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0507E3" w14:textId="77777777" w:rsidR="004903EA" w:rsidRDefault="004903EA" w:rsidP="00E23506">
      <w:pPr>
        <w:jc w:val="center"/>
        <w:rPr>
          <w:rFonts w:ascii="Browallia New" w:hAnsi="Browallia New" w:cs="Browallia New"/>
          <w:b/>
          <w:bCs/>
          <w:sz w:val="72"/>
          <w:szCs w:val="72"/>
        </w:rPr>
      </w:pPr>
    </w:p>
    <w:p w14:paraId="6F0C5F69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4903EA">
        <w:rPr>
          <w:rFonts w:ascii="Browallia New" w:hAnsi="Browallia New" w:cs="Browallia New"/>
          <w:b/>
          <w:bCs/>
          <w:sz w:val="72"/>
          <w:szCs w:val="72"/>
          <w:cs/>
        </w:rPr>
        <w:t>พระพุทธเจ้าและอมิตาภะ</w:t>
      </w:r>
    </w:p>
    <w:p w14:paraId="48B53814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36"/>
          <w:szCs w:val="44"/>
        </w:rPr>
      </w:pPr>
      <w:r w:rsidRPr="004903EA">
        <w:rPr>
          <w:rFonts w:ascii="Browallia New" w:hAnsi="Browallia New" w:cs="Browallia New"/>
          <w:b/>
          <w:bCs/>
          <w:sz w:val="52"/>
          <w:szCs w:val="52"/>
        </w:rPr>
        <w:t>LORD BUDDHA AND AMITABHA</w:t>
      </w:r>
    </w:p>
    <w:p w14:paraId="6B3537B2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40"/>
          <w:szCs w:val="40"/>
        </w:rPr>
      </w:pPr>
      <w:r w:rsidRPr="004903EA">
        <w:rPr>
          <w:rFonts w:ascii="Browallia New" w:hAnsi="Browallia New" w:cs="Browallia New"/>
          <w:sz w:val="40"/>
          <w:szCs w:val="40"/>
        </w:rPr>
        <w:t>(</w:t>
      </w:r>
      <w:r w:rsidRPr="004903EA">
        <w:rPr>
          <w:rFonts w:ascii="Browallia New" w:hAnsi="Browallia New" w:cs="Browallia New"/>
          <w:sz w:val="40"/>
          <w:szCs w:val="40"/>
          <w:cs/>
        </w:rPr>
        <w:t>พระศรีอาริย์เสด็จมาโปรดแล้ว</w:t>
      </w:r>
      <w:r w:rsidRPr="004903EA">
        <w:rPr>
          <w:rFonts w:ascii="Browallia New" w:hAnsi="Browallia New" w:cs="Browallia New"/>
          <w:sz w:val="40"/>
          <w:szCs w:val="40"/>
        </w:rPr>
        <w:t>)</w:t>
      </w:r>
    </w:p>
    <w:p w14:paraId="73A69F19" w14:textId="77777777" w:rsidR="00274EBF" w:rsidRPr="004903EA" w:rsidRDefault="00274EBF" w:rsidP="00E23506">
      <w:pPr>
        <w:jc w:val="center"/>
        <w:rPr>
          <w:rFonts w:ascii="Browallia New" w:hAnsi="Browallia New" w:cs="Browallia New"/>
        </w:rPr>
      </w:pPr>
    </w:p>
    <w:p w14:paraId="5A32709A" w14:textId="77777777" w:rsidR="00274EBF" w:rsidRPr="004903EA" w:rsidRDefault="00274EBF" w:rsidP="00E23506">
      <w:pPr>
        <w:jc w:val="center"/>
        <w:rPr>
          <w:rFonts w:ascii="Browallia New" w:hAnsi="Browallia New" w:cs="Browallia New"/>
        </w:rPr>
      </w:pPr>
    </w:p>
    <w:p w14:paraId="5C169AC9" w14:textId="77777777" w:rsidR="00274EBF" w:rsidRDefault="00274EBF" w:rsidP="00E23506">
      <w:pPr>
        <w:jc w:val="center"/>
        <w:rPr>
          <w:rFonts w:ascii="Browallia New" w:hAnsi="Browallia New" w:cs="Browallia New"/>
        </w:rPr>
      </w:pPr>
    </w:p>
    <w:p w14:paraId="6A3CFEDD" w14:textId="77777777" w:rsidR="004903EA" w:rsidRDefault="004903EA" w:rsidP="00E23506">
      <w:pPr>
        <w:jc w:val="center"/>
        <w:rPr>
          <w:rFonts w:ascii="Browallia New" w:hAnsi="Browallia New" w:cs="Browallia New"/>
        </w:rPr>
      </w:pPr>
    </w:p>
    <w:p w14:paraId="410A4910" w14:textId="77777777" w:rsidR="004903EA" w:rsidRPr="004903EA" w:rsidRDefault="004903EA" w:rsidP="00E23506">
      <w:pPr>
        <w:jc w:val="center"/>
        <w:rPr>
          <w:rFonts w:ascii="Browallia New" w:hAnsi="Browallia New" w:cs="Browallia New"/>
        </w:rPr>
      </w:pPr>
    </w:p>
    <w:p w14:paraId="42A1D06A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32"/>
          <w:szCs w:val="40"/>
          <w:cs/>
        </w:rPr>
      </w:pPr>
      <w:r w:rsidRPr="004903EA">
        <w:rPr>
          <w:rFonts w:ascii="Browallia New" w:hAnsi="Browallia New" w:cs="Browallia New"/>
          <w:sz w:val="28"/>
          <w:szCs w:val="36"/>
          <w:cs/>
        </w:rPr>
        <w:t>โดย</w:t>
      </w:r>
    </w:p>
    <w:p w14:paraId="54C55809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28"/>
          <w:szCs w:val="36"/>
        </w:rPr>
      </w:pPr>
      <w:r w:rsidRPr="004903EA">
        <w:rPr>
          <w:rFonts w:ascii="Browallia New" w:hAnsi="Browallia New" w:cs="Browallia New"/>
          <w:b/>
          <w:bCs/>
          <w:sz w:val="32"/>
          <w:szCs w:val="40"/>
          <w:cs/>
        </w:rPr>
        <w:t>นางชิริน ฟอสดาร์</w:t>
      </w:r>
    </w:p>
    <w:p w14:paraId="31CF2FD5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</w:rPr>
        <w:t>(</w:t>
      </w:r>
      <w:r w:rsidRPr="004903EA">
        <w:rPr>
          <w:rFonts w:ascii="Browallia New" w:hAnsi="Browallia New" w:cs="Browallia New"/>
          <w:sz w:val="24"/>
          <w:szCs w:val="32"/>
          <w:cs/>
        </w:rPr>
        <w:t>สงวนลิขสิทธิ์</w:t>
      </w:r>
      <w:r w:rsidRPr="004903EA">
        <w:rPr>
          <w:rFonts w:ascii="Browallia New" w:hAnsi="Browallia New" w:cs="Browallia New"/>
          <w:sz w:val="24"/>
          <w:szCs w:val="32"/>
        </w:rPr>
        <w:t>)</w:t>
      </w:r>
    </w:p>
    <w:p w14:paraId="746ABAB1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24"/>
          <w:szCs w:val="32"/>
        </w:rPr>
      </w:pPr>
    </w:p>
    <w:p w14:paraId="3D8920F8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8"/>
          <w:szCs w:val="36"/>
          <w:cs/>
        </w:rPr>
      </w:pPr>
      <w:r w:rsidRPr="004903EA">
        <w:rPr>
          <w:rFonts w:ascii="Browallia New" w:hAnsi="Browallia New" w:cs="Browallia New"/>
          <w:sz w:val="28"/>
          <w:szCs w:val="36"/>
          <w:cs/>
        </w:rPr>
        <w:t>จาก</w:t>
      </w:r>
    </w:p>
    <w:p w14:paraId="50C2AFEC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32"/>
          <w:szCs w:val="40"/>
        </w:rPr>
      </w:pPr>
      <w:r w:rsidRPr="004903EA">
        <w:rPr>
          <w:rFonts w:ascii="Browallia New" w:hAnsi="Browallia New" w:cs="Browallia New"/>
          <w:b/>
          <w:bCs/>
          <w:sz w:val="32"/>
          <w:szCs w:val="40"/>
          <w:cs/>
        </w:rPr>
        <w:t>ศูนย์กลางบาไฮ</w:t>
      </w:r>
    </w:p>
    <w:p w14:paraId="57E3C4CE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4"/>
          <w:szCs w:val="32"/>
        </w:rPr>
      </w:pPr>
    </w:p>
    <w:p w14:paraId="5801E508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4"/>
          <w:szCs w:val="32"/>
        </w:rPr>
      </w:pPr>
    </w:p>
    <w:p w14:paraId="5BBC47B6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4"/>
          <w:szCs w:val="32"/>
        </w:rPr>
      </w:pPr>
    </w:p>
    <w:p w14:paraId="6117E8DB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4"/>
          <w:szCs w:val="32"/>
        </w:rPr>
      </w:pPr>
    </w:p>
    <w:p w14:paraId="6D4D0E4B" w14:textId="77777777" w:rsidR="00274EBF" w:rsidRPr="004903EA" w:rsidRDefault="00274EBF" w:rsidP="00E23506">
      <w:pPr>
        <w:jc w:val="center"/>
        <w:rPr>
          <w:rFonts w:ascii="Browallia New" w:hAnsi="Browallia New" w:cs="Browallia New"/>
          <w:b/>
          <w:bCs/>
          <w:sz w:val="24"/>
          <w:szCs w:val="32"/>
        </w:rPr>
      </w:pPr>
    </w:p>
    <w:p w14:paraId="402A534D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24"/>
          <w:szCs w:val="32"/>
          <w:cs/>
        </w:rPr>
      </w:pPr>
      <w:r w:rsidRPr="004903EA">
        <w:rPr>
          <w:rFonts w:ascii="Browallia New" w:hAnsi="Browallia New" w:cs="Browallia New"/>
          <w:b/>
          <w:bCs/>
          <w:sz w:val="28"/>
          <w:szCs w:val="36"/>
          <w:cs/>
        </w:rPr>
        <w:lastRenderedPageBreak/>
        <w:t>พระพุทธเจ้ากับอมิตาภะ</w:t>
      </w:r>
    </w:p>
    <w:p w14:paraId="32CA74C9" w14:textId="77777777" w:rsidR="00274EBF" w:rsidRPr="004903EA" w:rsidRDefault="00274EBF" w:rsidP="00E23506">
      <w:pPr>
        <w:jc w:val="center"/>
        <w:rPr>
          <w:rFonts w:ascii="Browallia New" w:hAnsi="Browallia New" w:cs="Browallia New"/>
          <w:sz w:val="24"/>
          <w:szCs w:val="32"/>
          <w:cs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โดย</w:t>
      </w:r>
    </w:p>
    <w:p w14:paraId="1BEF0542" w14:textId="77777777" w:rsidR="00274EBF" w:rsidRPr="004903EA" w:rsidRDefault="00274EBF" w:rsidP="00E23506">
      <w:pPr>
        <w:jc w:val="center"/>
        <w:rPr>
          <w:rFonts w:ascii="Browallia New" w:hAnsi="Browallia New" w:cs="Browallia New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นางชิริน ฟอสดาร์</w:t>
      </w:r>
    </w:p>
    <w:tbl>
      <w:tblPr>
        <w:tblW w:w="0" w:type="auto"/>
        <w:tblInd w:w="138" w:type="dxa"/>
        <w:tblLayout w:type="fixed"/>
        <w:tblLook w:val="0000" w:firstRow="0" w:lastRow="0" w:firstColumn="0" w:lastColumn="0" w:noHBand="0" w:noVBand="0"/>
      </w:tblPr>
      <w:tblGrid>
        <w:gridCol w:w="9825"/>
      </w:tblGrid>
      <w:tr w:rsidR="00274EBF" w:rsidRPr="004903EA" w14:paraId="7060560C" w14:textId="77777777">
        <w:trPr>
          <w:trHeight w:val="100"/>
        </w:trPr>
        <w:tc>
          <w:tcPr>
            <w:tcW w:w="9825" w:type="dxa"/>
            <w:tcBorders>
              <w:top w:val="single" w:sz="4" w:space="0" w:color="000000"/>
            </w:tcBorders>
            <w:shd w:val="clear" w:color="auto" w:fill="auto"/>
          </w:tcPr>
          <w:p w14:paraId="3BA97E55" w14:textId="77777777" w:rsidR="00274EBF" w:rsidRPr="004903EA" w:rsidRDefault="00274EBF" w:rsidP="00735988">
            <w:pPr>
              <w:snapToGrid w:val="0"/>
              <w:rPr>
                <w:rFonts w:ascii="Browallia New" w:hAnsi="Browallia New" w:cs="Browallia New"/>
              </w:rPr>
            </w:pPr>
          </w:p>
        </w:tc>
      </w:tr>
    </w:tbl>
    <w:p w14:paraId="3AD1FC07" w14:textId="77777777" w:rsidR="00274EBF" w:rsidRPr="004903EA" w:rsidRDefault="00274EBF" w:rsidP="00E23506">
      <w:pPr>
        <w:jc w:val="center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ตอนที่ ๑</w:t>
      </w:r>
    </w:p>
    <w:p w14:paraId="24BE6127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ประวัติเกี่ยวกับวิวัฒนาการของศาสนาเป็นประวัติของคำสอนศาสนาไปในตัวด้วยบัญญัติต่างๆ ของหลักธรรม ข้อห้ามและความเลื่อมใสศรัทธาก็เปลี่ยนไปตามกาลและจะมีสิ่งใหม่เกิดขึ้นแทนสิ่งเก่า การเปลี่ยนแปลงนี้เกิดจากจิตใจที่คิดค้นหา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เหตุผล 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การเปลี่ยนสิ่งแวดล้อมทำให้คนได้เรียนรู้สิ่งใหม่ๆ และด้วยความรู้ใหม่นี้ มนุษย์ก็รู้จักปรับปรุงหรือลบล้างเลิกล้มนั้น เนื่องมาจากเหตุผลทั้งสิ้นทัศนะและคติใหม่ก็บังเกิดขึ้น ทั้งนี้เกิดจากความอยากรู้อยากเห็นของปัญญานี้เป็นกฎเกณฑ์ที่พระผู้เป็นเจ้าวางไว้ ฉะนั้นเหตุผลจึงทำหน้าที่เป็นแรงผลักดันอยู่เบื้องหลังความปรารถนาก้าวหน้า และความก้าวหน้าหรือความเสื่อมถอยของศาสนาย่อมเป็นไปตามเหตุผลเป็นสำคัญ ความจริงมีอยู่ว่า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รากฐานของศาสนาถือกำเนิดมาจากสัญชาตญาณและอารมณ์ของมนุษย์ </w:t>
      </w:r>
      <w:r w:rsidRPr="004903EA">
        <w:rPr>
          <w:rFonts w:ascii="Browallia New" w:hAnsi="Browallia New" w:cs="Browallia New"/>
          <w:sz w:val="24"/>
          <w:szCs w:val="32"/>
          <w:cs/>
        </w:rPr>
        <w:t>เช่น ความศรัทธา ความเลื่อมใส ความรัก ความกลัวหรือความประหลาดใจ แต่เบื้องหลังสิ่งเหล่านี้ จะพบการใช้เหตุผลอย่างสับสนบ้าง อย่างชัดเจนบ้าง โง่บ้าง ฉลาดบ้าง ฉะนั้นจึงถือได้ว่า เหตุผลเป็นรากฐานของศาสนา</w:t>
      </w:r>
    </w:p>
    <w:p w14:paraId="36A1C905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คนที่ถือความคิดเก่าก็จะหาว่าความคิดใหม่เป็นเรื่องนอกรีตเสมอไป ถ้าจะพูดกันให้ถูกต้อง ความเลื่อมใสในศาสนาก็มิใช่อะไรอื่นไกล หรือแท้จริงแล้วก็คือ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ความเชื่อว่าความเห็นหมวดหนึ่งกลุ่มหนึ่งเป็นความจริงนั่นเอง </w:t>
      </w:r>
      <w:r w:rsidRPr="004903EA">
        <w:rPr>
          <w:rFonts w:ascii="Browallia New" w:hAnsi="Browallia New" w:cs="Browallia New"/>
          <w:sz w:val="24"/>
          <w:szCs w:val="32"/>
          <w:cs/>
        </w:rPr>
        <w:t>ความเห็นหมวดใดกลุ่มใด ไม่ว่าจะเป็นความเห็นเดิมหรือความเห็นใหม่ ไม่ว่าจะเป็นความเห็นที่หยาบคายหรือที่ดีก็ตาม จะจงใจให้ผู้มีความเห็นนั้นเชื่อไปว่า ความเห็นนั้นถูกต้อง คำว่าความเชื่อจริงเกิดมีขึ้น แต่คำว่าความเชื่อมักจะนำไปใช้ให้ความหมายตรงกันข้ามกับคำว่าเหตุผลขัดกันได้บ่อยๆ ทีเดียว แต่แท้จริงนั้นเป็นการขัดกันระหว่างความคิดเก่ากับความคิดใหม่ ศรัทธาในความคิดเก่า เมื่อถูกความคิดใหม่ซักฟอกหนักเข้าก็โยกคลอนไป และเพราะเหตุนี้ ผู้ถือความคิดเก่าจึงหาเหตุอ้างว่า พวกเจ้าของความคิดใหม่เป็นคนนอกรีต ถ้าจะเป็นการนอกรีตจริงก็เป็นเรื่องที่ว่า ยุคใหม่กำลังจะเริ่มต้นเป็นเรื่องความเห็นใหม่และคุณค่าใหม่ จะอุบัติพร้อมกับระบบใหม่ของสังคมที่จะรองรับสองสิ่งนั้น เช่นนี้จึงไม่เป็นเรื่องประหลาดที่ทุกๆ ครั้งที่เกิดศาสดาใหม่ขึ้นมาตั้งความสงสัยในความถูกต้องของความเชื่อเก่าๆ ประเพณีเก่าและธรรมเนียมเก่า ซึ่งถือกันอยู่ในดินแดนใดดินแดนหนึ่ง ศาสดานั้นก็จะถูกตราว่านอกรีต</w:t>
      </w:r>
    </w:p>
    <w:p w14:paraId="77A992F7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 xml:space="preserve">การติชมศาสนาเท่าที่ดำเนินเป็นลำดับมาตามยุคตามสมัยแสดงได้เป็นอย่างดีว่า ศาสนาเป็นสิ่งที่มีวิวัฒนาการ คือผ่านจากรูปหนึ่งไปเป็นอีกรูปหนึ่ง ผ่านจากรูปลวกๆ ไปสู่รูปเจริญ และในระหว่างรูปหนึ่งดังว่านั้น จะได้พบการแยกเป็นขั้นๆ อีก ซึ่งทั้งหมดนี้ขึ้นอยู่กับ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พัฒนาการของสังคม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 วิวัฒนาการของศาสนาส่อแสดงว่าศาสนาเริ่มจากการเป็นศาสนาของเผ่า แล้วกลายเป็นศาสนาของชาติ ต่อจากนั้นก็กลายเป็น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ศาสนาสากล</w:t>
      </w:r>
    </w:p>
    <w:p w14:paraId="3F77F8E1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เมื่อครั้งที่สังคมยังอยู่ในขั้นที่มนุษย์เป็นเผ่าพเนจรอยู่นั้น บัญญัติของศาสนาก็เป็นไปเพื่อเผ่าแต่ละเผ่า เผ่าหนึ่งๆ ก็ยึดหลักศาสนาของเผ่าตน แต่เมื่อหลายๆ เผ่ารวมกันตั้งหลักแหล่ง ณ ส่วนใดส่วนหนึ่งของผืนพิภพ สภาพความเป็นชาติก็บังเกิดขึ้นและศาสนาก็กลายเป็นศาสนาประจำชาติ</w:t>
      </w:r>
    </w:p>
    <w:p w14:paraId="78939FFC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ศาสนาฮินดู ซึ่งเป็นแหล่งกำเนิดของศาสนาพุทธนั้นก็เป็นศาสนาประจำชาติ เป็นศาสนาที่รวมกฎหมายและประเพณีต่างๆ เข้าด้วยกัน นอกจากนั้นยังแทรกด้วยความคิดต่างๆ ทางด้านจิตใจอันเป็นเหตุให้ขัดแย้งกันอีกหลายอย่าง ระบบวรรณะเป็นส่วนสำคัญของระบบสังคมของศาสนาฮินดู</w:t>
      </w:r>
    </w:p>
    <w:p w14:paraId="526D74FE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การฆ่าสัตว์ที่มีประโยชน์ เช่น วัวและม้า เพื่อพิธีกรรมเป็นสิ่งที่บัญญัติอยู่ในศาสนาฮินดู แม้แต่ชีวิตมนุษย์ยังถูกพลีให้แก่เทวะ</w:t>
      </w:r>
    </w:p>
    <w:p w14:paraId="4C2E0439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กษัตริย์มักจะยุ่งอยู่กับการทำศึกระหว่างกันเอง ทำให้การเกษตรและการค้าของประชาชนต้องทรุดโทรม เหตุเหล่านี้ทำให้เกิดผู้มีอำนาจเหนือกว่ามาควบคุมอีกทอดหนึ่ง</w:t>
      </w:r>
    </w:p>
    <w:p w14:paraId="1C64D148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bCs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พวกพราหมณ์ที่เคยได้รับการยกย่องของสังคมแต่เดิม เสื่อมความนิยมจากพวกศูทร ถูกตำหนิว่าเป็นผู้อาศัยผลงานการผลิตของเขา เนื่องจากพวกนี้เป็นชั้นที่ต่ำที่สุดของสังคม ผู้มีอำนาจในบ้านเมืองจึงไม่เหลียวแลผลประโยชน์ของพวกนี้ เมื่อเป็นดังนี้ผลิตกรรมและวิภาตกรรมของทรัพย์จึงเสียระเบียบและความเสื่อมโทรมเช่นนี้ ทำให้สังคมทั้งหมดต้องเผชิญกับความแตกสลาย ท้าวมนูสาราจารย์ ผู้บัญญัติกฎหมายของฮินดู ทำให้คนในยุคหลังๆ ต้องคร่ำครวญเพราะกฎหมายอันทารุณของท่าน คนยุคนั้นไม่มีความรู้ความเข้าใจเพียงพอ ถึงขนาดจะจัดรูปสังคมให้เป็นไปเพื่อความสามัคคีและความก้าวหน้า ระบบสังคมตามที่บัญญัติในคัมภีร์ของศาสนาฮินดู </w:t>
      </w:r>
      <w:r w:rsidRPr="004903EA">
        <w:rPr>
          <w:rFonts w:ascii="Browallia New" w:hAnsi="Browallia New" w:cs="Browallia New"/>
          <w:sz w:val="24"/>
          <w:szCs w:val="32"/>
        </w:rPr>
        <w:t>(</w:t>
      </w:r>
      <w:r w:rsidRPr="004903EA">
        <w:rPr>
          <w:rFonts w:ascii="Browallia New" w:hAnsi="Browallia New" w:cs="Browallia New"/>
          <w:sz w:val="24"/>
          <w:szCs w:val="32"/>
          <w:cs/>
        </w:rPr>
        <w:t>เวทะ</w:t>
      </w:r>
      <w:r w:rsidRPr="004903EA">
        <w:rPr>
          <w:rFonts w:ascii="Browallia New" w:hAnsi="Browallia New" w:cs="Browallia New"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ไม่อาจจะสร้างความสงบเรียบร้อยและความสามัคคี ความผาสุกทางทรัพย์สินตามจารีตของเวทะ อยู่ในลักษณะจำกัดและไม่เพียงพอที่จะแก้ปัญหาใหม่ กฎเกณฑ์ในคัมภีร์เก่าๆ ของฮินดูกลายเป็นโซ่รัดความก้าวหน้าเพราะอาศัยกฎเกณฑ์นั้นเปลี่ยนแปลงอะไรให้ดีขึ้นไม่ได้ วิญญาณของมนุษย์ต้องถูกบีบถูกย่ำยีเพราะความเคร่งเครียดของกฎเหล่านั้น และมวลมนุษย์ภายใต้กฎเกณฑ์นั้น ในที่สุดต้องร้องออกมาว่า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ชีวิตคือความทุกข์</w:t>
      </w:r>
    </w:p>
    <w:p w14:paraId="62BD7113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>สภาพการณ์ของชีวิตในสังคมของชาวอินเดียเป็นดังนี้ ในระยะที่ศาสนาพุทธอุบัติขึ้นมาเพื่อให้มนุษย์สละความสุขทางโลก ให้บังคับตนเองและให้มีความสันโดษ และสอนให้มนุษย์เห็นโลกเป็นมารยาทัศนะของชีวิต หรือจะกล่าวให้ล้างปรัชญาของชีวิตเป็นไปตามสภาพการณ์ของสังคมในขณะนั้น ทัศนะที่เห็นชีวิตเต็มไปด้วยความทุกข์ก็มีต้นเหตุมาจากระบบของสังคมที่เป็นอยู่ในขณะนั้น คือเมื่อสองพันห้าร้อยปีมาแล้ว เป็นทัศนะที่เปล่งออกมาแทนมวลมนุษย์ที่ปรารถนาจะพาให้พ้นจากสภาพชีวิตของสมัยนั้น</w:t>
      </w:r>
    </w:p>
    <w:p w14:paraId="18A7CF67" w14:textId="77777777" w:rsidR="00274EBF" w:rsidRPr="004903EA" w:rsidRDefault="00274EBF" w:rsidP="00E23506">
      <w:pPr>
        <w:jc w:val="center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ตอนที่ ๒</w:t>
      </w:r>
    </w:p>
    <w:p w14:paraId="78CC72AA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32"/>
          <w:szCs w:val="40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ในขณะที่กรุงกบิลพัสดุ์ ซึ่งอยู่ทางตอนเหนือของอินเดีย ตกอยู่ในห้วงของความสิ้นหวังอยู่ เมื่อ ๒๕</w:t>
      </w:r>
      <w:r w:rsidRPr="004903EA">
        <w:rPr>
          <w:rFonts w:ascii="Browallia New" w:hAnsi="Browallia New" w:cs="Browallia New"/>
          <w:sz w:val="24"/>
          <w:szCs w:val="32"/>
        </w:rPr>
        <w:t xml:space="preserve">00 </w:t>
      </w:r>
      <w:r w:rsidRPr="004903EA">
        <w:rPr>
          <w:rFonts w:ascii="Browallia New" w:hAnsi="Browallia New" w:cs="Browallia New"/>
          <w:sz w:val="24"/>
          <w:szCs w:val="32"/>
          <w:cs/>
        </w:rPr>
        <w:t>ปี ล่วงมาแล้วนั้น พระเจ้าสุทโธทนะผู้ครองแคว้นศากยะ อันเป็นแคว้นชาวเผ่าอารยัน ในอาณาจักรโกศล ได้ทรงโปรดให้โหรทำนายฝันที่พระนางสิริมหามายาองค์พระมเหสีได้ทรงประสบในราตรีก่อน บรรดาโหรได้ถวายคำทำนายว่า พระองค์จะทรงมีราชโอรสผู้เป็นกษัตริย์ผู้ยิ่งใหญ่ จะเป็นผู้เลิศในหมู่เทวดาและมนุษย์ทั้งหลาย หลังจากนั้นพระโอรสผู้ทรงอัจฉริยะก็ได้ประสูติในวันเพ็ญ เดือน ๖ ก่อน ค</w:t>
      </w:r>
      <w:r w:rsidRPr="004903EA">
        <w:rPr>
          <w:rFonts w:ascii="Browallia New" w:hAnsi="Browallia New" w:cs="Browallia New"/>
          <w:sz w:val="24"/>
          <w:szCs w:val="32"/>
        </w:rPr>
        <w:t>.</w:t>
      </w:r>
      <w:r w:rsidRPr="004903EA">
        <w:rPr>
          <w:rFonts w:ascii="Browallia New" w:hAnsi="Browallia New" w:cs="Browallia New"/>
          <w:sz w:val="24"/>
          <w:szCs w:val="32"/>
          <w:cs/>
        </w:rPr>
        <w:t>ศ</w:t>
      </w:r>
      <w:r w:rsidRPr="004903EA">
        <w:rPr>
          <w:rFonts w:ascii="Browallia New" w:hAnsi="Browallia New" w:cs="Browallia New"/>
          <w:sz w:val="24"/>
          <w:szCs w:val="32"/>
        </w:rPr>
        <w:t xml:space="preserve">. </w:t>
      </w:r>
      <w:r w:rsidRPr="004903EA">
        <w:rPr>
          <w:rFonts w:ascii="Browallia New" w:hAnsi="Browallia New" w:cs="Browallia New"/>
          <w:sz w:val="24"/>
          <w:szCs w:val="32"/>
          <w:cs/>
        </w:rPr>
        <w:t>๕๖๓ ปี ณ สวนลุมพินี หลังจากประสูติแล้วไม่นาน พราหมณ์ชื่อว่า กาละเทวินดาบสผู้เป็นที่เคารพนับถือประจำราชสำนักของกษัตริย์สุทโธทนะได้เข้ามาเยี่ยมและได้ทำนายลักษณะตามวิชาโหราศาสตร์ ผลของการทำนายได้ปรากฏว่า เจ้าชายองค์นี้จะเป็นผู้ตรัสรู้เป็นพระพุทธเจ้า ผู้เป็นนาถะที่พึ่งของโลกอย่างแน่นอน</w:t>
      </w:r>
    </w:p>
    <w:p w14:paraId="5657D233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หลังจากที่พระพุทธเจ้าเสด็จสู่ปรินิพพาน นับเป็นเวลาร้อยปี ยังไม่มีการบันทึกพระพุทธประวัติกันเลย เท่าที่ค้นคว้ามาได้ก็ยังคงสับสนอยู่จนไม่อาจกล่าวได้ว่าเป็นพระพุทธประวัติที่ถูกต้องหรือเป็นเพียงนิยาย พระองค์ไม่ได้ทรงจารึกสิ่งใดไว้เลย เวลาได้ล่วงเลยไปถึง ๔ ศตวรรษ จึงได้บันทึกพระธรรมคำสั่งสอนของพระองค์ พระพุทธประวัติที่แน่นอนมีเพียงว่า พระองค์ทรงเป็นราชโอรสของพระเจ้าสุทโธทนะ พระเจ้าสุทโธทนะผู้เป็นราชบิดาได้ทรงพยายามทุกวิถีทางในอันที่จะไม่ให้พระองค์ทรงรับรู้ความทุกข์ทางโลก การทรงอำนาจในปราสาทราชวังสมัยนั้นหากใครจะปรารถนาจะขังวิหคสวรรค์แล้วก็จำต้องทำให้โลกนี้เป็นประหนึ่งแดนสวรรค์ไปด้วย เพื่อว่าวิหคนั้นจะไม่จากไปด้วยความอาลัยในท้องฟ้าสีครามนั้นได้ เมื่อเห็นว่าพระองค์ทรงเบื่อหน่ายในความงามของนารีอันเป็นปกติวิสัยของชาย ไม่ว่านารีนั้นจะงดงามสักเพียงใด จึงมีการผลัดเปลี่ยนนารีที่มีใบหน้าสดใสเข้าไปอยู่ในที่บรรทมชั้นในอยู่มิได้ขาด เพื่อให้พระองค์ทรงหลงระเริงอยู่กับความเสน่หาและความสดชื่นในวัยหนุ่มสาว เนื่องจากพระเจ้าสุทโธทนะทรงมีพระราชประสงค์ที่จะให้พระสิทธัตถะทรงฝักใฝ่การดำเนินอยู่แต่ทางโลกเป็นที่มั่นคงยิ่งขึ้น จึงได้ทรงโปรดให้พระองค์อภิเษกสมรสกับพระนางยโสธราเสีย แต่ทว่าพระผู้เป็นเจ้าผู้เป็นสัตย์ได้ทรงดลบันดาลให้ดวงพระทัยของเจ้าชายหนุ่มทรงหน่ายความเป็นอยู่อันไม่เป็นอิสระในพระราชวัง พระองค์ได้ทรงแสดงพระประสงค์อย่างแรงกล้าที่จะทอดพระเนตรสภาพของบ้านเมือง</w:t>
      </w:r>
    </w:p>
    <w:p w14:paraId="0227E4D8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>เมื่อพระองค์ทรงมีพระชนมายุได้ ๒๙ พรรษา พระองค์ได้มุ่งเสด็จออกนอกพระราชวัง เพื่อจักได้ประสบสภาพของบ้านเมือง ผู้ที่อยู่ภายใต้ปกครองได้ปฏิบัติหน้าที่ตามกฎหมาย ข้อบังคับของพระราชสำนักในเวลาเสด็จประพาสต้องมีกองคุ้มกันและรักษาอย่างแข็งแรง จึงมิได้ทรงเห็นสภาพที่เป็นจริง ในการดำรงชีวิตของประชาราษฎร์ และความเป็นอยู่ของบ้านเมืองเท่าใดนัก เพราะขณะที่พระสิทธัตถะทรงม้าไปด้วยความรวดเร็วนั้น พระองค์ทรงทอดพระเนตรเห็นคนชราก้าวเดินอย่างเชื่องช้าตามเส้นทาง ต่อมาก็เห็นคนเจ็บป่วยและคนหามศพของผู้ที่ตายแล้ว ท้ายที่สุดทรงทอดพระเนตรเห็นบรรพชิต โดยปกติพระองค์ทรงคุ้นเคยอยู่กับความงดงามและความผาสุก เมื่อทรงประสบกับภาพอันทรงสังเวชนั้น จึงตื่นตระหนกอย่างยิ่งและทรงตรัสถาม “ฉันนะ” ผู้เป็นสารถีขึ้นว่า สิ่งที่ประสบพบมาเมื่อสักครู่นี้ หมายความว่าอย่างไร ฉันนะไม่คาดคิดมาก่อนเลยว่าสภาพที่แสดงถึงความทุกข์โศกของมนุษย์จะถูกเปิดเผย ดังภาพที</w:t>
      </w:r>
      <w:r w:rsidR="00137D69" w:rsidRPr="004903EA">
        <w:rPr>
          <w:rFonts w:ascii="Browallia New" w:hAnsi="Browallia New" w:cs="Browallia New"/>
          <w:sz w:val="24"/>
          <w:szCs w:val="32"/>
          <w:cs/>
        </w:rPr>
        <w:t>่ประกฎ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ขึ้นอยู่นั้น จึงทูลด้วยความหวั่นเกรงว่า นั่นคือความจริงที่ทุกผู้ทุกนามจักต้องประสบเป็นธรรมดา และไม่มีใครสามารถหลีกพ้นจากความจริงคือ สภาพที่เป็น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อนิจุจํ ทุกฺข์ อนัตตา </w:t>
      </w:r>
      <w:r w:rsidRPr="004903EA">
        <w:rPr>
          <w:rFonts w:ascii="Browallia New" w:hAnsi="Browallia New" w:cs="Browallia New"/>
          <w:sz w:val="24"/>
          <w:szCs w:val="32"/>
          <w:cs/>
        </w:rPr>
        <w:t>ไปได้</w:t>
      </w:r>
    </w:p>
    <w:p w14:paraId="4F82DEAD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พระสิทธัตถะทรงให้สารถีนำพระองค์เสด็จกลับพระราชวัง เพราะพระองค์ทรงตระหนักแน่ในพระทัยแล้วว่า พระองค์ทรงถูกหลอกลวงตลอดมาเป็นเวลาหลายปี โดยพระสหายและพระญาติวงศ์ของพระองค์เอง เมื่อมีผู้กราบทูลพระนางยโสธราถึงเหตุการณ์ที่เกิดขึ้น พระนางถึงกับร่ำรำพันว่า “โธ่ ดวงใจอันปวดร้าวไปด้วยความสังหรณ์ของข้าฯ เอ๋ย ข้าฯ ไม่รู้มาก่อนหรือว่า ความพิโรธของพระผู้เป็นเจ้าจะเผาไหม้เหล่าผู้พยายามปิดบังมนุษย์คนใดคนหนึ่งที่เกิดมายังพิภพนี้ มิได้เห็นหนทางดำเนินชีวิตที่ชอบ ผู้ใดเล่าจะบังอาจต่อสู้ด้วยดวงชะตา หากว่าสิ่งนี้ทำให้พระองค์สิ้นปรารถนาในชีวิตเสียแล้วจะทำฉันใด” ไม่ช้าพระสิทธัตถะได้เสด็จมาเยี่ยมพระมเหสี ในดวงพระเนตรแฝงไว้ด้วยความรู้สึกตำหนิในพระมเหสีอยู่ จึงตรัสแก่พระนางว่า “ทั้งหมดนี้ได้ถูกปิดบังเป็นความลับตลอดมานางก็ทราบไฉนจึงมิให้เรารู้” ในราตรีนั้นพระสิทธัตถะไม่อาจบรรทมได้ ขณะเดียวกันก็ทรงทอดพระเนตรเห็นนางสนมหลับกันอย่างไม่เป็นระเบียบใกล้ๆ กับพระองค์และละเมอหัวเราะขึ้นมาทั้งที่ยังหลับอยู่ โดยฝันไปในเรื่องอันไร้สาระต่างๆ ไม่เป็นที่น่าชื่นชมแต่กลับเป็นที่น่าเกลียดน่าแสยงยิ่ง ราวกับว่านางเหล่านั้นได้ต้องกับแสงแห่งสัจจะ และแสงแห่งสัจจะนี้ได้ส่องให้เห็นถึงลักษณะอันแท้จริงของเหล่านางสนมอย่างชัดแจ้งพระองค์ตรัสช้าๆ ว่า “ราวกับอยู่ในสุสาน และหญิงเหล่านี้คือซากศพของคนตาย” ในพระทัยของพระองค์ต้องสะท้านไปด้วยความหวั่นเกรง พระองค์ทรงดึงพระภูษาและถอนพระบาทจากสิ่งโสมมเสีย แล้วดำเนินบนหลังระเบียงปราสาทและเพ่งไปในความมืดมิดของยามราตรี</w:t>
      </w:r>
    </w:p>
    <w:p w14:paraId="6AA57321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ขณะที่พระองค์เพ่งไปยังกลุ่มดาวนั้น พระองค์ทรงสำนึกได้ว่า เวลาแห่งการเริ่มต้นค้นคว้าความลึกลับของธรรมชาติได้มาถึงแล้ว จึงเสด็จกลับมาในดวงหทัยเต็มไปด้วยความเศร้าโศกและปวดร้าว </w:t>
      </w: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>พระองค์ใคร่จักได้พบพระราหุลราชกุมารที่เพิ่งประสูติกับพระมเหสีอันเป็นผู้ที่พระองค์โปรดปรานยิ่ง เพราะบุคคลทั้งสองนี้ได้ฝังแน่นอยู่ในส่วนลึกของพระทัย แต่ทรงหวั่นเกรงว่าพระองค์อาจจะเปลี่ยนพระทัยเพราะความอาลัย พระองค์จึงดำเนินไปยังประตูห้องที่ฉันนะผู้เป็นสารถีขณะหลับอยู่ ฉันนะรีบลุกขึ้นยืนฉับพลัน พร้อมกับถวายคำนับต่อพระสิทธัตถะ ท่ามกลางแสงตะเกียงสลัว ทั้งพระสิทธัตถะและฉันนะต่างสบตากัน แล้วพระองค์ตรัสแก่ฉันนะว่า “โอ ผู้ซื่อสัตย์ พรที่ข้าพเจ้าได้รับได้ถึงวาระสมบูรณ์แล้วในราตรีนี้ จงนำม้าขาวของข้ามาเร็ว จะออกบวชละ และจะจากที่นี่ไป อย่าได้รีรออยู่เลยผูกอานม้ากัณฑกะเสีย เป็นคำสั่งนะ”</w:t>
      </w:r>
    </w:p>
    <w:p w14:paraId="683EB97D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/>
          <w:bCs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แล้วพระสิทธัตถะก็เสด็จสู่ห้องบรรทมน้อยๆ สร้างด้วยหินอ่อน ซึ่งพระมเหสีของพระองค์ทรงบรรทมอยู่พร้อมกับโอบกอดโอรสน้อยๆ ไว้ในอ้อมกอดของพระกรกำลังฝันอย่างเป็นสุข โดยหาได้ทรงทราบถึงความโทมนัสที่คืบคลานเข้ามาใกล้เลย พระสิทธัตถะทรงทอดพระเนตรองค์มเหสีและโอรสน้อยท่วงทีประหนึ่งผู้กำลังเผชิญกับความตายในชั่วครู่ทรงมีความคิดต่างๆ ที่ไม่อาจบรรยายได้ เมื่อเวลาได้ล่วงเลยไปในยามที่เงียบสงัดเช่นนี้พระองค์ได้เสด็จไปที่ประตูพระราชวัง ซึ่งฉันนะจูงม</w:t>
      </w:r>
      <w:r w:rsidR="004B62CE" w:rsidRPr="004903EA">
        <w:rPr>
          <w:rFonts w:ascii="Browallia New" w:hAnsi="Browallia New" w:cs="Browallia New"/>
          <w:sz w:val="24"/>
          <w:szCs w:val="32"/>
          <w:cs/>
        </w:rPr>
        <w:t>้</w:t>
      </w:r>
      <w:r w:rsidRPr="004903EA">
        <w:rPr>
          <w:rFonts w:ascii="Browallia New" w:hAnsi="Browallia New" w:cs="Browallia New"/>
          <w:sz w:val="24"/>
          <w:szCs w:val="32"/>
          <w:cs/>
        </w:rPr>
        <w:t>ากัณฑกะคอยอยู่ ฉันนะมีสีหน้าซีดเผือดเหมือนคนตายแล้ว แล้วพระสิทธัตถะและฉันนะพากันควบม้าไปในป่า เมื่อถึงที่หมายพระองค์ก็เสด็จลงจากม้า และตัดเกล้าผมอันยาวและดำสนิทมอบให้นายฉันนะนำกลับคืนไปพระราชวัง พระองค์ทรงเปลี่ยนภูษาเดิมออก แล้วทรงเครื่องแต่งกายแบบของนักบวชเป็นภิกษุ ต่อจากนั้นพระองค์ได้ทรงใช้ชีวิตอย่างคนธรรมดา เที่ยวแสวงหาพระสัจธรรมต่อไป</w:t>
      </w:r>
    </w:p>
    <w:p w14:paraId="495EDDF4" w14:textId="77777777" w:rsidR="00274EBF" w:rsidRPr="004903EA" w:rsidRDefault="00274EBF" w:rsidP="00E23506">
      <w:pPr>
        <w:jc w:val="center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ตอน ๓</w:t>
      </w:r>
    </w:p>
    <w:p w14:paraId="5775C8E8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ในระยะหกปีแห่งความเหน็ด</w:t>
      </w:r>
      <w:r w:rsidR="004B62CE" w:rsidRPr="004903EA">
        <w:rPr>
          <w:rFonts w:ascii="Browallia New" w:hAnsi="Browallia New" w:cs="Browallia New"/>
          <w:sz w:val="24"/>
          <w:szCs w:val="32"/>
          <w:cs/>
        </w:rPr>
        <w:t>เหนื่อย พระองค์ทรงบำเพ็ญทุกร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กริยาอันเป็นวิธีปฏิบัติ เพื่อตัดกิเลสตามหลักของศาสนาฮินดู ในสมัยนั้นพระองค์ซูบผอมลง เนื่องด้วยอดพระกระยาหารเป็นเวลานานๆ แต่ถึงกระนั้น พระองค์ยังทรงสามารถบังคับพระทัยมิให้อ่อนไหวและมิให้หวาดกลัว แต่นี่หาใช่ความสำเร็จสุดยอดที่พระองค์ทรงปรารถนาไม่ เพราะพระองค์หาได้บรรลุถึง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“การรู้แจ้งเห็นจริง” </w:t>
      </w:r>
      <w:r w:rsidRPr="004903EA">
        <w:rPr>
          <w:rFonts w:ascii="Browallia New" w:hAnsi="Browallia New" w:cs="Browallia New"/>
          <w:sz w:val="24"/>
          <w:szCs w:val="32"/>
          <w:cs/>
        </w:rPr>
        <w:t>ทั้งที่พระองค์ทรงตั้งพระทัยไว้แต่แรกไม่ กระทั่งพระองค์ทรงตระหนักว่าการทรมานกายไม่ใช่หนทางนำไปสู่การบรรลุถึงสัจธรรม การที่พระองค์ทรงอดพระกระยาหารทำให้พระองค์อ่อนแอลง ดังนั้นพระองค์จึงเริ่มเสวยพระกระยาหารดังเดิม ข้าวที่นางสุชาดาหญิงที่ร่ำรวยแต่เคร่งศาสนาได้จัดใส่ถาดนำไปถวายช่วยให้พระองค์ฟื้นคืนสู่การมีสุขภาพดีและมีพลังแข็งแกร่งขึ้น</w:t>
      </w:r>
    </w:p>
    <w:p w14:paraId="5CA9625E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พระองค์ประทับอยู่ที่โคนต้นไม้ในลักษณะคล้ายดอกบัว สงครามระหว่างความคิดที่เป็นฝ่ายดีและฝ่ายชั่วได้เกิดขึ้นในความนึกคิดของพระองค์ เสียงแห่งความเย้ายวนทางโลกพยายามชักจูงพระองค์ และกลับคืนสู่ชีวิตที่มั่งคั่งด้วยทรัพย์สมบัติ และค่อยๆ ลืมตั้งพระทัยเดิมในอันที่จะเป็น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“พระศาสดาผู้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lastRenderedPageBreak/>
        <w:t xml:space="preserve">เป็นนาถของโลกมวลมนุษย์” 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ผลที่สุดจิตสำนึกในทางธรรมเป็นฝ่ายมีชัย พระองค์ก็ทรงเป็นพระพุทธ </w:t>
      </w:r>
      <w:r w:rsidRPr="004903EA">
        <w:rPr>
          <w:rFonts w:ascii="Browallia New" w:hAnsi="Browallia New" w:cs="Browallia New"/>
          <w:sz w:val="24"/>
          <w:szCs w:val="32"/>
        </w:rPr>
        <w:t>(</w:t>
      </w:r>
      <w:r w:rsidRPr="004903EA">
        <w:rPr>
          <w:rFonts w:ascii="Browallia New" w:hAnsi="Browallia New" w:cs="Browallia New"/>
          <w:sz w:val="24"/>
          <w:szCs w:val="32"/>
          <w:cs/>
        </w:rPr>
        <w:t>ตรัสรู้</w:t>
      </w:r>
      <w:r w:rsidRPr="004903EA">
        <w:rPr>
          <w:rFonts w:ascii="Browallia New" w:hAnsi="Browallia New" w:cs="Browallia New"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ในคืนวันพระจันทร์เต็มดวงเดือนพฤษภาคม </w:t>
      </w:r>
      <w:r w:rsidRPr="004903EA">
        <w:rPr>
          <w:rFonts w:ascii="Browallia New" w:hAnsi="Browallia New" w:cs="Browallia New"/>
          <w:sz w:val="24"/>
          <w:szCs w:val="32"/>
        </w:rPr>
        <w:t>(</w:t>
      </w:r>
      <w:r w:rsidRPr="004903EA">
        <w:rPr>
          <w:rFonts w:ascii="Browallia New" w:hAnsi="Browallia New" w:cs="Browallia New"/>
          <w:sz w:val="24"/>
          <w:szCs w:val="32"/>
          <w:cs/>
        </w:rPr>
        <w:t>วันเพ็ญเดือนหก</w:t>
      </w:r>
      <w:r w:rsidRPr="004903EA">
        <w:rPr>
          <w:rFonts w:ascii="Browallia New" w:hAnsi="Browallia New" w:cs="Browallia New"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sz w:val="24"/>
          <w:szCs w:val="32"/>
          <w:cs/>
        </w:rPr>
        <w:t>ซึ่งเป็นเวลาที่พระองค์ทรงมีพระชนมายุได้ ๓๕ พรรษา</w:t>
      </w:r>
    </w:p>
    <w:p w14:paraId="692F942D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เมื่อพระพุทธเจ้าได้ตรัสรู้แล้ว ไม่ช้าพระองค์ได้ทรงเทศนาคำสั่งสอน หรือ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“พระธรรม” </w:t>
      </w:r>
      <w:r w:rsidRPr="004903EA">
        <w:rPr>
          <w:rFonts w:ascii="Browallia New" w:hAnsi="Browallia New" w:cs="Browallia New"/>
          <w:sz w:val="24"/>
          <w:szCs w:val="32"/>
          <w:cs/>
        </w:rPr>
        <w:t>แก่มวลมนุษย์ พระองค์ทรงตรัสอยู่ตอนหนึ่งว่า “เราลั่นเสียงกลองอันเป็นอมตะท่ามกลางความมืดของโลกนี้”</w:t>
      </w:r>
    </w:p>
    <w:p w14:paraId="61546EFE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 xml:space="preserve">ในสวนกวางของสารนาท ในเมืองพาราณสี คือสถานที่พระองค์ทรงแสดงธรรมแก่เบญจวัคคีย์ทั้ง ๕ ร่วมแสดงธรรมกันมาตั้งแต่ต้น พระองค์ทรงสั่งสอนถึงสิ่ง ๒ ประการ คือการลุ่มหลงในทางกามเรียกว่า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 xml:space="preserve">กามสุขวลิกานุโยค </w:t>
      </w:r>
      <w:r w:rsidRPr="004903EA">
        <w:rPr>
          <w:rFonts w:ascii="Browallia New" w:hAnsi="Browallia New" w:cs="Browallia New"/>
          <w:sz w:val="24"/>
          <w:szCs w:val="32"/>
          <w:cs/>
        </w:rPr>
        <w:t xml:space="preserve">และการทรมานร่างกายเรียกว่า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อัตตกิลมัตถานุโยค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พร้อมกับทรงชี้ให้ดำเนินทางสายกลาง คือ มัชฌิมาปฏิปทา พระองค์ทรงสอนอริยสัจ ๔ ประการ กล่าวคือ</w:t>
      </w:r>
    </w:p>
    <w:p w14:paraId="7F32EEA5" w14:textId="77777777" w:rsidR="00274EBF" w:rsidRPr="004903EA" w:rsidRDefault="004903EA" w:rsidP="00E23506">
      <w:pPr>
        <w:pStyle w:val="ListParagraph"/>
        <w:numPr>
          <w:ilvl w:val="0"/>
          <w:numId w:val="2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ทุกข์ คือ ความทุกข์</w:t>
      </w:r>
    </w:p>
    <w:p w14:paraId="5FFA311E" w14:textId="77777777" w:rsidR="00274EBF" w:rsidRPr="004903EA" w:rsidRDefault="004903EA" w:rsidP="00E23506">
      <w:pPr>
        <w:pStyle w:val="ListParagraph"/>
        <w:numPr>
          <w:ilvl w:val="0"/>
          <w:numId w:val="2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สมุทัย คือ เหตุแห่งทุกข์</w:t>
      </w:r>
    </w:p>
    <w:p w14:paraId="1C3B2B6F" w14:textId="77777777" w:rsidR="00274EBF" w:rsidRPr="004903EA" w:rsidRDefault="004903EA" w:rsidP="00E23506">
      <w:pPr>
        <w:pStyle w:val="ListParagraph"/>
        <w:numPr>
          <w:ilvl w:val="0"/>
          <w:numId w:val="2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นิโรธ คือ ความดับทุกข์</w:t>
      </w:r>
    </w:p>
    <w:p w14:paraId="24FE0B81" w14:textId="77777777" w:rsidR="00274EBF" w:rsidRPr="004903EA" w:rsidRDefault="004903EA" w:rsidP="00E23506">
      <w:pPr>
        <w:pStyle w:val="ListParagraph"/>
        <w:numPr>
          <w:ilvl w:val="0"/>
          <w:numId w:val="2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มรรค คือ ทางที่จะทำให้ถึงความดับทุกข์</w:t>
      </w:r>
    </w:p>
    <w:p w14:paraId="410C26F6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ในการดับทุกข์นี้ต้องอาศัยมรรค มีองค์ ๘ ประการคือ</w:t>
      </w:r>
    </w:p>
    <w:p w14:paraId="0A3F6FB5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4B62CE" w:rsidRPr="004903EA">
        <w:rPr>
          <w:rFonts w:ascii="Browallia New" w:hAnsi="Browallia New" w:cs="Browallia New"/>
          <w:b/>
          <w:sz w:val="24"/>
          <w:szCs w:val="32"/>
          <w:cs/>
        </w:rPr>
        <w:t>สัมมาทิฏ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ฐิ คือ ความเห็นชอบ</w:t>
      </w:r>
    </w:p>
    <w:p w14:paraId="3EAD190B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สัมมาสังกัปปะ คือ ความดำริชอบ</w:t>
      </w:r>
    </w:p>
    <w:p w14:paraId="11A68DDF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สัมมาวาจา คือ การพูดจาถูกต้อง</w:t>
      </w:r>
    </w:p>
    <w:p w14:paraId="3D9D5371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สัมมากัมมันตะ คือ การกระทำถูกต้อง</w:t>
      </w:r>
    </w:p>
    <w:p w14:paraId="5796EF11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สัมมาอาชีวะ คือ การดำรงชีวิตถูกต้อง</w:t>
      </w:r>
    </w:p>
    <w:p w14:paraId="545E30EC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สัมมาวายามะ คือ ความพยายามถูกต้อง</w:t>
      </w:r>
    </w:p>
    <w:p w14:paraId="3C87AE18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สัมมาสติ คือ การดำรงสติควบคุมตัวถูกต้อง</w:t>
      </w:r>
    </w:p>
    <w:p w14:paraId="3C2E98D3" w14:textId="77777777" w:rsidR="00274EBF" w:rsidRPr="004903EA" w:rsidRDefault="004903EA" w:rsidP="00E23506">
      <w:pPr>
        <w:pStyle w:val="ListParagraph"/>
        <w:numPr>
          <w:ilvl w:val="0"/>
          <w:numId w:val="1"/>
        </w:numPr>
        <w:ind w:left="1080"/>
        <w:jc w:val="thaiDistribute"/>
        <w:rPr>
          <w:rFonts w:ascii="Browallia New" w:hAnsi="Browallia New" w:cs="Browallia New"/>
          <w:b/>
          <w:sz w:val="24"/>
          <w:szCs w:val="32"/>
          <w:cs/>
        </w:rPr>
      </w:pPr>
      <w:r>
        <w:rPr>
          <w:rFonts w:ascii="Browallia New" w:hAnsi="Browallia New" w:cs="Browallia New"/>
          <w:b/>
          <w:sz w:val="24"/>
          <w:szCs w:val="32"/>
        </w:rPr>
        <w:t xml:space="preserve"> </w:t>
      </w:r>
      <w:r w:rsidR="00274EBF" w:rsidRPr="004903EA">
        <w:rPr>
          <w:rFonts w:ascii="Browallia New" w:hAnsi="Browallia New" w:cs="Browallia New"/>
          <w:b/>
          <w:sz w:val="24"/>
          <w:szCs w:val="32"/>
          <w:cs/>
        </w:rPr>
        <w:t>สัมมาสมาธิ คือ การดำรงใจมั่นอย่างถูกต้อง</w:t>
      </w:r>
    </w:p>
    <w:p w14:paraId="62A9A2C7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พระองค์ได้ทรงเห็นว่าคนเริ่มอยากรู้อยากเห็นในคำสอนของพระองค์มากขึ้น ดังนั้นพระองค์จึงส่งพระภิกษุเป็นผู้ประกาศธรรมคำสอนไปในส่วนต่างๆ ของประเทศ สานุศิษย์ของพระองค์เป็นคนมาจากสังคมต่างๆ กันทุกชั้น ไม่ว่าจะเป็นพราหมณ์ กษัตริย์ พ่อค้า และกรรมกร </w:t>
      </w:r>
      <w:r w:rsidRPr="004903EA">
        <w:rPr>
          <w:rFonts w:ascii="Browallia New" w:hAnsi="Browallia New" w:cs="Browallia New"/>
          <w:b/>
          <w:sz w:val="24"/>
          <w:szCs w:val="32"/>
        </w:rPr>
        <w:t>(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แตะต้องไม่ได้</w:t>
      </w:r>
      <w:r w:rsidRPr="004903EA">
        <w:rPr>
          <w:rFonts w:ascii="Browallia New" w:hAnsi="Browallia New" w:cs="Browallia New"/>
          <w:b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และหญิงก็ทรงรับเข้าไว้เป็นสาวกเสมอเหมือนกันทั้งสิ้น พระองค์ทรงถือกฎว่าจะสอนธรรมด้วยภาษาที่ชาวบ้านใช้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lastRenderedPageBreak/>
        <w:t xml:space="preserve">กันอยู่ พระองค์จึงใช้ภาษาปรากฤต อันเป็นภาษาซึ่งใช้กันอยู่ระหว่างอาณาจักรโกศลและแคว้นมคธ แต่ต่อมาคำสอนของพระองค์ได้เขียนขึ้นเป็นภาษาบาลี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ไปซาจี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และ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อับปราเบราซ์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ด้วย</w:t>
      </w:r>
    </w:p>
    <w:p w14:paraId="20D69B1D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พระองค์ทรงเสด็จกลับกรุงกบิลพัสดุ์ตามคำอัญเชิญของพระเจ้าสุทโธทนะผู้เป็นพระราชบิดา พระราหุลราชกุมารได้รับพระราชดำรัสสั่งจากพระนางยโสธราให้เข้าทูลขอมรดก แต่พระพุทธเจ้ากลับให้พระราหุลบวช ดังนั้นราชทายาทแห่งศากยวงศ์จึงได้รับมรดกอันเป็นธรรมทายาทจากองค์พระราชบิดาและสู่สภาพอานาคาริก คือ การไม่ครองเรือน</w:t>
      </w:r>
    </w:p>
    <w:p w14:paraId="640973CF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ปรากฏในพระพุทธประวัติในตอนต่อมาว่า เหล่าสตรีได้ทูลขอพระพุทธานุญาตให้รับสตรีเข้าเป็นภิกขุนีอีกสาขาหนึ่ง นางประชาบดีผู้เป็นพระมารดาเลี้ยงของพระองค์ได้โกนผมทิ้งจนหมดสิ้น เมื่อสามีถึงแก่กรรมเช่นเดียวกับพระนางยโสธราและบรรดานางสนมกำนัลทั้งหลายเพื่อถวายตนเข้าอยู่ในคณะสงฆ์ แต่พระองค์ไม่ทรงเห็นด้วยในการที่สตรีจะมาบวชเป็นภิกขุนี อัครสาวก นามว่า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>อานนท์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 ผู้เป็นอนุชาผู้หนึ่ง ขอให้พระองค์ทรงโปรดให้สตรีได้มีส่วนในเครือสาวกอีกด้วย ที่สุดพระองค์ก็ได้ทรงมีพระพุทธานุญาต แต่ได้ตรัสแก่พระอานนท์ว่า “โอ อานนท์ หากว่าสตรีไม่ได้สละชีวิตทางโลกตามวินัยของเราแล้ว ศาสนาของเราจะยั่งยืนนานในแคว้นนี้เป็นพันๆ ปี แต่เมื่อเป็นเช่นนี้ศาสนาและธรรมวินัยจะยั่งยืนไปไม่นานนัก จะไม่ยั่งยืนไปได้เลย เพราะว่าสตรีได้รับบัญญัติธรรมวินัยของเราแล้วเราได้บัญญัติวินัย ๘ ข้อ เหมือนการบรรจงสร้างเขื่อนเพื่อกันน้ำไหลบ่า” ทั้งที่พระองค์ทรงดำรัสห้ามอย่างแข็งขัน กระนั้นพระภิกขุนียังมีขึ้น แต่ทว่าต้องอยู่ภายใต้เงื่อนไขที่เคร่งครัดและต้องเชื่อฟังโดยดุษณี การที่สตรีได้รับพระพุทธานุญาตให้ตั้งคณะพระภิกษุณีได้นี้ทำให้ฐานะของสตรีเลื่อนสูงจากเดิมมาก พระพุทธเจ้าทรงประทานโอกาสแก่สตรีให้ได้เข้าสู่ชีวิตทางธรรมโดยการปฏิบัติตนในทางที่ชอบ</w:t>
      </w:r>
    </w:p>
    <w:p w14:paraId="59ACC8F4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ก่อนที่พระพุทธเจ้าจะทรงประกาศพระพุทธศาสนา การกระทำพิธีบวงสรวงบรรดาเทพเจ้านับองค์ไม่ถ้วนเพื่อว่าจะได้รับความโปรดปรานปรานีโดยมีพิธีการ และการนำของกำนัลไปกำนัลแก่พราหมณ์ </w:t>
      </w:r>
      <w:r w:rsidRPr="004903EA">
        <w:rPr>
          <w:rFonts w:ascii="Browallia New" w:hAnsi="Browallia New" w:cs="Browallia New"/>
          <w:b/>
          <w:sz w:val="24"/>
          <w:szCs w:val="32"/>
        </w:rPr>
        <w:t>(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นักบวช</w:t>
      </w:r>
      <w:r w:rsidRPr="004903EA">
        <w:rPr>
          <w:rFonts w:ascii="Browallia New" w:hAnsi="Browallia New" w:cs="Browallia New"/>
          <w:b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เป็นการกระทำที่เชื่อกันว่าจะช่วยบรรลุถึงสวรรค์ได้แน่นอนและพระพุทธเจ้าได้ทรงขจัดความเชื่อเหล่านี้จนหมดสิ้น พราหมณ์เป็นจำนวนมากมีความรู้ในคัมภีร์พระเวทเป็นอย่างดี และเข้าใจไปว่าตนสามารถชี้ทางไปสู่ความเข้าใจในพระผู้เป็นเจ้าได้ พระพุทธเจ้าไม่ทรงสนับสนุนการประพฤติตนเป็นผู้หลอกลวง เช่นผู้แสวงประโยชน์จากการประกาศพระเกียรติคุณของพระผู้เป็นเจ้าเป็นอาชีพ พระองค์ทรงขันเหล่าพราหมณ์ที่กล่าวว่า “เราเป็นผู้ชี้ทางไปสู่ความสามัคคีกับพระผู้เป็นเจ้าซึ่งเราไม่เคยรู้และไม่เคยเห็น” พระพุทธเจ้าทรงตรัสว่า “เมื่อสิ่งที่กล่าวมานี้เป็นหลักสำคัญของความรู้ </w:t>
      </w:r>
      <w:r w:rsidRPr="004903EA">
        <w:rPr>
          <w:rFonts w:ascii="Browallia New" w:hAnsi="Browallia New" w:cs="Browallia New"/>
          <w:b/>
          <w:sz w:val="24"/>
          <w:szCs w:val="32"/>
        </w:rPr>
        <w:t>(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คำสอน</w:t>
      </w:r>
      <w:r w:rsidRPr="004903EA">
        <w:rPr>
          <w:rFonts w:ascii="Browallia New" w:hAnsi="Browallia New" w:cs="Browallia New"/>
          <w:b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เป็นข้อที่พิสูจน์ให้เห็นแล้วว่า ตามที่เขาเหล่านั้นปฏิบัติไปเป็นการไร้ประโยชน์”เป็นไปไม่ได้ที่ว่าพราหมณ์ผู้ศึกษาคัมภีร์จนแตกฉานจะสามารถชี้ทางไปสู่ความสามัคคีธรรม โดยอาศัยสิ่งที่ตนไม่เคยรู้และไม่เคยเห็น เหมือนกับคนตาบอดยืนเรียงกันเป็นแถว คนที่อยู่หน้าสุดไม่สามารถมองเห็นสิ่งใดๆ ได้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lastRenderedPageBreak/>
        <w:t>คนที่อยู่กลางแถวก็ไม่สามารถเห็นอะไรได้ หรือแม้แต่คนที่ยืนอยู่หลังสุดก็ไม่อาจเห็นเช่นกัน ต่างตาบอดตามกันเป็นแถว ฉะนั้นเราเห็นว่าพราหมณ์ผู้แตกฉานในคัมภีร์พระเวททั้งสามกล่าวมานั้น เป็นการกล่าวที่ค้นหาเหตุผลไม่ชัดแจ้ง คุณค่าแห่งความนิยมก็ย่อมเสื่อมคลายลงไป และยังผลให้คนหันมาเชื่อเหตุและผลทางหลักธรรมพระพุทธศาสนาสืบมา</w:t>
      </w:r>
    </w:p>
    <w:p w14:paraId="54A6230A" w14:textId="77777777" w:rsidR="00274EBF" w:rsidRPr="00E23506" w:rsidRDefault="00E23506" w:rsidP="00E23506">
      <w:pPr>
        <w:jc w:val="thaiDistribute"/>
        <w:rPr>
          <w:rFonts w:ascii="Browallia New" w:eastAsia="Cordia New" w:hAnsi="Browallia New" w:cs="Browallia New"/>
          <w:b/>
          <w:i/>
          <w:iCs/>
          <w:sz w:val="24"/>
          <w:szCs w:val="32"/>
        </w:rPr>
      </w:pPr>
      <w:r w:rsidRPr="00E23506">
        <w:rPr>
          <w:rFonts w:ascii="Browallia New" w:eastAsia="Cordia New" w:hAnsi="Browallia New" w:cs="Browallia New"/>
          <w:b/>
          <w:i/>
          <w:iCs/>
          <w:sz w:val="24"/>
          <w:szCs w:val="32"/>
        </w:rPr>
        <w:tab/>
      </w:r>
      <w:r w:rsidR="00274EBF" w:rsidRPr="00E23506">
        <w:rPr>
          <w:rFonts w:ascii="Browallia New" w:hAnsi="Browallia New" w:cs="Browallia New"/>
          <w:b/>
          <w:i/>
          <w:iCs/>
          <w:sz w:val="24"/>
          <w:szCs w:val="32"/>
          <w:cs/>
        </w:rPr>
        <w:t>พระพุทธเจ้าทรงสั่งสอนธรรมของพระองค์แก่หมู่ชนที่ยังเคารพบูชาพระพราหมณ์อยู่เป็นอันมาก พระองค์ย่อมทรงมีเหตุผลที่ไม่ทรงแสดงหรือยืนยันอย่างแจ่มแจ้งว่ามีพระผู้เป็นเจ้าหรือไม่ แต่พระองค์ตรัสว่าสภาพทั้งหลายมีอวิชชา คือสภาวะที่มนุษย์ธรรมดาไม่สามารถจะหยั่งรู้ถึงเหตุของปัจจัยอันเป็นบ่อเกิดแรก</w:t>
      </w:r>
    </w:p>
    <w:p w14:paraId="049B0DC7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E23506">
        <w:rPr>
          <w:rFonts w:ascii="Browallia New" w:hAnsi="Browallia New" w:cs="Browallia New"/>
          <w:b/>
          <w:i/>
          <w:iCs/>
          <w:sz w:val="24"/>
          <w:szCs w:val="32"/>
          <w:cs/>
        </w:rPr>
        <w:t>เหตุของปัจจัย พระองค์หมายถึงบ่อเกิดแรกสุดคือ “ความจริงขั้นสุดยอด” “แสงสว่างไม่มีที่สิ้นสุด” หรือ “ปัญหาเบื้องหลังความอัศจรรย์ของธรรมชาติ” ต้องไม่มีขนาด ไม่จำกัด ไม่มีสภาวะ และไม่มีอุปนิสัยสัณฐานรูปพรรณ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 ในทางตรงกันข้ามมนุษย์เรากลับมีรูปพรรณสัณฐานถูกจำกัดอยู่ภายในสภาวะและมีนิสัยต่างๆ กันนับไม่ถ้วน เพราะฉะนั้นเราจึงไม่อาจจำกัดความหมายหรือกล่าวถึงสมบัติของสิ่งที่เหนือกว่า ปัญญาหยั่งรู้อันจำกัดของมนุษย์จะสามารถเข้าใจได้ แต่อาจจะเรียนรู้ได้โดยอาศัยการแสดงให้เห็นสิ่งที่ตรงข้ามและอธิบายด้วยวิธีอื่นโดยอาศัยสิ่งที่คล้ายคลึงกันบางอย่าง และใช้สัญลักษณ์และการเปรียบเทียบเท่านั้น มิฉะนั้นก็ต้องปล่อยให้เป็นสิ่งที่อำพรางอยู่อย่างนั้นโดยไม่เป็นที่รู้จักหรือไม่แสดงออกให้เห็นเป็นประจักษ์ เช่นเดียวกับที่มนุษย์ไม่อาจรู้สิ่งนั้นได้ ในเมื่อเราเป็นมนุษย์อยู่ขณะนี้ “เต๋า </w:t>
      </w:r>
      <w:r w:rsidRPr="004903EA">
        <w:rPr>
          <w:rFonts w:ascii="Browallia New" w:hAnsi="Browallia New" w:cs="Browallia New"/>
          <w:b/>
          <w:sz w:val="24"/>
          <w:szCs w:val="32"/>
        </w:rPr>
        <w:t>(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สัจธรรม</w:t>
      </w:r>
      <w:r w:rsidRPr="004903EA">
        <w:rPr>
          <w:rFonts w:ascii="Browallia New" w:hAnsi="Browallia New" w:cs="Browallia New"/>
          <w:b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ที่สามารถแสดงออกได้ มิใช่เต๋าที่ยั่งยืนตลอดกาล” </w:t>
      </w:r>
      <w:r w:rsidRPr="004903EA">
        <w:rPr>
          <w:rFonts w:ascii="Browallia New" w:hAnsi="Browallia New" w:cs="Browallia New"/>
          <w:b/>
          <w:sz w:val="24"/>
          <w:szCs w:val="32"/>
        </w:rPr>
        <w:t>(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จากหนังสือ “เต๋าเตจิง”</w:t>
      </w:r>
      <w:r w:rsidRPr="004903EA">
        <w:rPr>
          <w:rFonts w:ascii="Browallia New" w:hAnsi="Browallia New" w:cs="Browallia New"/>
          <w:b/>
          <w:sz w:val="24"/>
          <w:szCs w:val="32"/>
        </w:rPr>
        <w:t xml:space="preserve">)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ตอนในคำสอนเป็นภาษาบาลีอันมีชื่อคือคัมภีร์วิสุทธิมรรค ซึ่งเชื่อกันว่า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พระสารีบุตร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สาวกผู้ยิ่งใหญ่ผู้หนึ่งของพระพุทธเจ้าเป็นผู้บันทึก และเป็นที่ยอมรับนับถือกันในบรรดาผู้เชี่ยวชาญในคำสอนภาษาบาลีทั้งหมด พระองค์ทรงตรัสว่า “</w:t>
      </w:r>
      <w:r w:rsidRPr="004903EA">
        <w:rPr>
          <w:rFonts w:ascii="Browallia New" w:hAnsi="Browallia New" w:cs="Browallia New"/>
          <w:b/>
          <w:i/>
          <w:iCs/>
          <w:sz w:val="24"/>
          <w:szCs w:val="32"/>
          <w:cs/>
        </w:rPr>
        <w:t>ท่านสาวกทั้งหลายสิ่งที่ไม่ต้องมีกำเนิดไม่ต้องมีผลิต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i/>
          <w:iCs/>
          <w:sz w:val="24"/>
          <w:szCs w:val="32"/>
          <w:cs/>
        </w:rPr>
        <w:t>ไม่ต้องสร้างสรรค์ ไม่ต้องก่อร่างขึ้นมามีจริง หากไม่มีสิ่งที่ว่านี้ก็จะไม่มีต้นกำเนิดสำหรับสิ่งที่ต้องกำเนิด สิ่งที่ต้องผลิต สิ่งที่ต้องสร้างสรรค์ และสิ่งที่ต้องก่อร่างขึ้นมา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”</w:t>
      </w:r>
    </w:p>
    <w:p w14:paraId="4B6C4849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บรรดาผู้ที่ยึดมั่นว่า ทุกๆ อย่างในโลกเกิดมาได้ตามกฎแห่งกรรมนั้น ความจริงกำลังหลอกลวงตนเองอยู่ ด้วยเหตุว่าเขาเหล่านั้นหารู้ไม่ว่าตนกำลังพูดถึงเรื่องอะไร การกล่าวเช่นนั้นเป็นเพียงคำพูดถึงภาวะชั้นกระบวนการเท่านั้น หาได้พูดถึงชั้นสร้างกระบวนการไม่ กรรมหมายถึงการกระทำ และหากปราศจากผู้กระทำหรือผู้ประสงค์ก่อให้เกิดการกระทำขึ้นแล้ว ใครเล่าเป็นผู้สร้างกรรมอันแรกนี้ขึ้นมา หากกฎเกณฑ์อยู่ๆ ก็เกิดขึ้นมาเองโดยไม่มีผู้บัญญัติอันทรงปัญญาจะเป็นไปได้หรือ</w:t>
      </w:r>
    </w:p>
    <w:p w14:paraId="141DECD1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Cs/>
          <w:sz w:val="24"/>
          <w:szCs w:val="32"/>
          <w:cs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lastRenderedPageBreak/>
        <w:t xml:space="preserve">พระพุทธเจ้าทรงมีพระญาติอยู่สององค์มีนามว่า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อานนท์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 xml:space="preserve">และ 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 xml:space="preserve">เทวทัต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คนแรกเคยเป็นข้าช่วงใช้ส่วนพระองค์ด้วยความจงรักภักดีอยู่ถึง ๒๕ ปี คนที่สองมีพฤติกรรมเช่นเดียวกับยูดาในคัมภีร์คริสต์ เทวทัตผู้มีความริษยาและเห็นแก่ตัว ได้กระทำการเพื่อก่อให้เกิดการแตกสามัคคีกันในคณะสงฆ์ และได้พยายามที่จะปลงพระชนม์พระพุทธองค์เสียหลายครั้ง แต่ไม่สำเร็จ</w:t>
      </w:r>
    </w:p>
    <w:p w14:paraId="5B12CEAA" w14:textId="77777777" w:rsidR="00274EBF" w:rsidRPr="004903EA" w:rsidRDefault="00274EBF" w:rsidP="00E23506">
      <w:pPr>
        <w:jc w:val="center"/>
        <w:rPr>
          <w:rFonts w:ascii="Browallia New" w:eastAsia="Cord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Cs/>
          <w:sz w:val="24"/>
          <w:szCs w:val="32"/>
          <w:cs/>
        </w:rPr>
        <w:t>ตอนที่ ๔</w:t>
      </w:r>
    </w:p>
    <w:p w14:paraId="7B8F2732" w14:textId="77777777" w:rsidR="00274EBF" w:rsidRPr="004903EA" w:rsidRDefault="00274EBF" w:rsidP="00E23506">
      <w:pPr>
        <w:ind w:firstLine="720"/>
        <w:jc w:val="thaiDistribute"/>
        <w:rPr>
          <w:rFonts w:ascii="Browallia New" w:eastAsia="Cordia New" w:hAnsi="Browallia New" w:cs="Browallia New"/>
          <w:bCs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พระพุทธเจ้าทรงเผยแพร่พระศาสนาอยู่ถึง ๔๕ ปี เป็นแห่งๆ ไป ในตอนตะวันออกเฉียงเหนือ ของประเทศอินเดีย พระองค์ทรงลบล้างความเชื่อถือเก่าๆ รวมทั้งความงมงายต่างๆ และวางแบบแผนให้ชายหญิงดำเนินชีวิตอย่างสงบสุขในทางที่ชอบ ประวัติของพระองค์ ๓ เดือนสุดท้ายก่อนที่พระองค์เสด็จสู่พระปรินิพพาน ได้กล่าวไว้โดยละเอียดในหนังสือเรื่อง “</w:t>
      </w:r>
      <w:r w:rsidRPr="004903EA">
        <w:rPr>
          <w:rFonts w:ascii="Browallia New" w:hAnsi="Browallia New" w:cs="Browallia New"/>
          <w:bCs/>
          <w:sz w:val="24"/>
          <w:szCs w:val="32"/>
          <w:cs/>
        </w:rPr>
        <w:t>มหาปรินิพพานสูตร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”</w:t>
      </w:r>
    </w:p>
    <w:p w14:paraId="3DDFA865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เมื่อพระองค์ทรงมีพระชนมายุได้ ๘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๐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พรรษา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พระองค์ทรงอบรมสาวกของพระองค์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เพื่อให้พร้อมที่จะปฏิบัติภารกิจ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เพราะว่าพระองค์กำลังจะจากไปสู่ภพที่เต็มไปด้วยสันติสุข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พระองค์ทรงเปิดเผยว่า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พระองค์ใกล้จะเสด็จสู่พระนิพพาน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และเมื่อพระอานนท์แสดงความเศร้าโศก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พระองค์ทรงปลอบว่า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“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เราไม่เคยสอนหรือว่าสิ่งใดๆ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จะเป็นสิ่งที่อยู่ใกล้ตัว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หรือเป็นที่รักของเราเพียงไร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ย่อมต้องถึงกาลสูญเสียเป็นปรกติวิสัย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อานนท์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ไม่ว่าสิ่งมีชีวิตใดๆ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ในโลกนี้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เมื่อมีการเกิดขึ้นก็ต้องมีการสูญสลายตามมาทีหลัง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ไฉนเราจะไม่สูญสลายไปด้วยเล่า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>”</w:t>
      </w:r>
    </w:p>
    <w:p w14:paraId="484BEEA7" w14:textId="77777777" w:rsidR="00274EBF" w:rsidRPr="004903EA" w:rsidRDefault="00274EBF" w:rsidP="00E23506">
      <w:pPr>
        <w:ind w:firstLine="720"/>
        <w:jc w:val="thaiDistribute"/>
        <w:rPr>
          <w:rFonts w:ascii="Browall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พระองค์ทรงให้พระอานนท์รู้ว่า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พระองค์จะสิ้นพระชนมายุอีกสามเดือนข้างหน้า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พระอานนท์พยายามกลั้นน้ำตาพร้อมกับกล่าวว่า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“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ข้าแต่พระผู้มีพระภาคเจ้า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เมื่อพระองค์ทรงจากไปแล้วผู้ใดเล่าจะสั่งสอนพวกข้าฯ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ต่อไป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”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พระองค์ทรงตอบว่า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“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เรามิได้ผู้รู้แจ้งผู้แรกที่มาเกิดยังโลกนี้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และจะไม่เป็นผู้สุดท้าย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เมื่อถึงเวลาอันสมควรจะเกิดพระพุทธเจ้าอีกองค์หนึ่งในโลกนี้และจะเป็นผู้รับธรรมอย่างสูงส่ง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เป็นพระผู้ทรงโปรด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ผู้รู้จักโลกเป็นผู้นำทางชีวิตมนุษย์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พระองค์จะทรงเปิดเผยสัจธรรมอันเป็นอมตะ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เช่นที่เราเคยสอนแก่ท่านมาแล้ว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พระองค์นำศาสนาที่พระองค์จะทรงสั่งสอนการดำเนินชีวิตทางศาสนา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ซึ่งเป็นชีวิตที่สมบูรณ์ยิ่งและบริสุทธิ์ดังที่เรากำลังสั่งสอนอยู่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ในกาลปัจจุบันสาวกของพระองค์จะนับได้เป็นจำนวนพันๆ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เมื่อเปรียบเทียบกับสาวกของเรา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ซึ่งเป็นเพียงจำนวนไม่กี่ร้อยเท่านั้น</w:t>
      </w:r>
    </w:p>
    <w:p w14:paraId="240F4CD8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b/>
          <w:bCs/>
          <w:sz w:val="24"/>
          <w:szCs w:val="32"/>
        </w:rPr>
      </w:pP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พระอานนท์ภิกขุได้ทูลถามว่า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“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เราจะรู้จักพระองค์ได้อย่างไรเล่า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”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พระองค์ทรงตอบว่า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“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พระองค์จะเป็นที่รู้จักในพระนามของ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พระอมิตาภะ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sz w:val="24"/>
          <w:szCs w:val="32"/>
          <w:cs/>
        </w:rPr>
        <w:t>ซึ่งแปลว่า</w:t>
      </w:r>
      <w:r w:rsidRPr="004903EA">
        <w:rPr>
          <w:rFonts w:ascii="Browallia New" w:eastAsia="Angsana New" w:hAnsi="Browallia New" w:cs="Browallia New"/>
          <w:b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</w:rPr>
        <w:t>พระผู้ทรงความรุ่งโรจน์อันไม่มีที่สิ้นสุด</w:t>
      </w:r>
      <w:r w:rsidRPr="004903EA">
        <w:rPr>
          <w:rFonts w:ascii="Browallia New" w:eastAsia="Angsana New" w:hAnsi="Browallia New" w:cs="Browallia New"/>
          <w:b/>
          <w:bCs/>
          <w:sz w:val="24"/>
          <w:szCs w:val="32"/>
          <w:cs/>
        </w:rPr>
        <w:t>”</w:t>
      </w:r>
    </w:p>
    <w:p w14:paraId="7A03BB94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ในขณะที่พระพุทธเจ้าพร้อมกับบรรดาสาวกประทับแรมอยู่ในสวนมะม่วงของนาจุนทะ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ช่างตีเหล็กผู้เป็นพุทธมามกะผู้หนึ่ง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พระองค์ได้รับนิมนต์ให้ฉันอาหารพร้อมกันทั้งหมด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ถึงแม้ว่าพระองค์จะ</w:t>
      </w: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>เสวยพระกระยาหารที่จัดไว้อย่างประณีต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ถึงกระนั้นอาหารที่เรียกว่าสุกรมัทวะมังสะ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ที่พระองค์ทรงเสวยนั้น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เข้าใจว่าเป็นสิ่งที่ย่อยยาก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และเป็นสาเหตุที่พระองค์ทรงสิ้นพระชนม์</w:t>
      </w:r>
    </w:p>
    <w:p w14:paraId="7C40170C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คำสั่งสอนสุดท้ายที่พระองค์ทรงแสดงแก่สาวกว่าด้วยการสูญสลายเน่าเปื่อยผุพังของสิ่งทั้งปวงในโลกนี้แต่ทว่าสัจธรรมยังคงอยู่ตลอดกาล</w:t>
      </w:r>
    </w:p>
    <w:p w14:paraId="41C111FC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ภายหลังที่พระองค์เสด็จสู่พระนิพพานแล้ว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พระสาวกได้ถวายพระเพลิงปลงพระบรมศพแล้วแบ่งพระสารีริกธาตุออกเป็น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๑๐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ส่วน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แก่ราชาผู้ครอบครองแคว้นทั้ง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๑๐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องค์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ในแคว้นทั้ง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๑๐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นี้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เป็นสถา</w:t>
      </w:r>
      <w:r w:rsidR="007F4B8A" w:rsidRPr="004903EA">
        <w:rPr>
          <w:rFonts w:ascii="Browallia New" w:hAnsi="Browallia New" w:cs="Browallia New"/>
          <w:sz w:val="24"/>
          <w:szCs w:val="32"/>
          <w:cs/>
        </w:rPr>
        <w:t>นที่ที่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พระองค์เคยประทับสั่งสอนพระธรรมและสิ้นพระชนม์</w:t>
      </w:r>
    </w:p>
    <w:p w14:paraId="26DBB64F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ในระยะ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๒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ปีแรก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ได้เริ่มมีการแตกแยกในหมู่สงฆ์ที่เมืองเวสาลี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ปรากฏเป็นที่แจ้งชัดว่า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สงฆ์จำนวนหนึ่งมีความเห็นว่า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บทบัญญัติพระศาสนาที่มีมาแต่ดั้งเดิมนั้นสมควรดัดแปลงแก้ไขตามที่คณะของตนเห็นชอบ</w:t>
      </w:r>
    </w:p>
    <w:p w14:paraId="55EDAC4C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ความเชื่อที่ว่า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ความมานะพยายามปฏิบัติแต่เพียงอย่างเดียวนั้น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หาได้ช่วยให้บรรลุถึงการรู้แจ้งเห็นจริงได้นั้น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ได้ยอมพ่ายแพ้ความคิดใหม่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คือความเชื่อถือในพระผู้ช่วยให้อยู่รอด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และหลุดพ้นด้วยความเชื่อในจิตใจ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หลักของโยคีซึ่งยึดมั่นในอุดมคติที่ปรุงแต่งขึ้นได้ปฏิบัติกันทั่วไปในหมู่ผู้ถือตนเป็นสาวกของพระพุทธองค์ผู้ไม่เคยมีอุดมคติดังกล่าวนั้นมาก่อนเลย</w:t>
      </w:r>
    </w:p>
    <w:p w14:paraId="19F7B0E9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ในปี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๒๗๐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ก่อนคริสตกาล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พระราชนัดดาของกษัตริย์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จันทรคุปต์มายา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ผู้สถาปณาอาณาจักรอินเดีย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ได้ขึ้นครองราชย์เป็นประมุขของอินเดียสืบต่อมา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พระองค์ทรงกล้าแกร่งในการทำศึกสงคราม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และพยายามขยายพรมแดน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ด้วยการหลั่งเลือดเพื่อล่าเมืองขึ้น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 </w:t>
      </w:r>
      <w:r w:rsidRPr="004903EA">
        <w:rPr>
          <w:rFonts w:ascii="Browallia New" w:hAnsi="Browallia New" w:cs="Browallia New"/>
          <w:sz w:val="24"/>
          <w:szCs w:val="32"/>
          <w:cs/>
        </w:rPr>
        <w:t>กระทั่งได้หันเข้าศรัทธาในพระพุทธศาสนา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ทำให้พระดำริที่จะเอาชนะเพื่อยึดครองในทางโลกได้เปลี่ยนแปรไป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การเปลี่ยนพระทัยของพระเจ้าอโศก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เป็นประโยชน์แก่อาณาจักรอินเดียอย่างยิ่ง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ดังเช่นที่พระองค์ทรงโปรดให้สร้างถนนหนทาง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ขุดสระน้ำ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ปลูกต้นไม้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เพื่อให้ความร่มเย็น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เป็นสถานบำบัดโลก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และสร้างพระอุโบสถเพื่ออำนวยประโยชน์แก่อาณาประชาราษฎร์</w:t>
      </w:r>
    </w:p>
    <w:p w14:paraId="4E4A9131" w14:textId="77777777" w:rsidR="00274EBF" w:rsidRPr="004903EA" w:rsidRDefault="00274EBF" w:rsidP="004B76D6">
      <w:pPr>
        <w:ind w:firstLine="720"/>
        <w:jc w:val="thaiDistribute"/>
        <w:rPr>
          <w:rFonts w:ascii="Browallia New" w:eastAsia="Cord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การดำเนินชีวิตของพระองค์ได้แสดงให้เห็นถึงความรักใคร่ที่พระองค์ทรงมีต่อมวลมนุษย์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และแสดงให้เห็นความเปลี่ยนแปลงอย่างน่าอัศจรรย์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ซึ่งสำเร็จได้โดยอาศัยพระธรรมของพระพุทธองค์นี่เอง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โดยที่พระองค์ทรงดำเนินชีวิตในทางธรรม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พระองค์ทรงจูงใจให้ประชาราษฎร์ได้เลื่อมใสในพระพุทธศาสนา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และด้วยเหตุนี้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พระพุทธศาสนาจึงเป็นศาสนาประจำอาณาจักรที่พระองค์ทรงครอบครองอยู่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อินเดียได้เป็นที่รู้จักทั่วโลก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เพราะมีประมุขผู้ใฝ่ในธรรมเยี่ยงพระเจ้าอโศกนี้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คณะผู้สอนศาสนาปรารถนาอย่างแรงกล้าในอันที่จะประกาศพุทธศาสนา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พระองค์จึงส่งผู้ประกาศไปทุกแห่งใน</w:t>
      </w:r>
      <w:r w:rsidRPr="004903EA">
        <w:rPr>
          <w:rFonts w:ascii="Browallia New" w:hAnsi="Browallia New" w:cs="Browallia New"/>
          <w:sz w:val="24"/>
          <w:szCs w:val="32"/>
          <w:cs/>
        </w:rPr>
        <w:lastRenderedPageBreak/>
        <w:t>อินเดีย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รวมทั้งซีเรีย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มาซีโดเนีย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อียิปต์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และเอปีรูสด้วย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โดยที่พระเจ้าอโศกทรงได้รับเชิญจากกษัตริย์ทิศศาแห่งซีลอน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พระองค์ได้โปรดให้โอรสของพระองค์เองทรงพระนามว่าอรหัตมหินทรา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ผู้เปลี่ยนพระทัยของกษัตริย์ผู้เป็นราชบิดา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และพระญาติวงศ์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ให้หันเข้าเลื่อมใสในพระพุทธศาสนา</w:t>
      </w:r>
      <w:r w:rsidRPr="004903EA">
        <w:rPr>
          <w:rFonts w:ascii="Browallia New" w:eastAsia="Angsana New" w:hAnsi="Browallia New" w:cs="Browallia New"/>
          <w:sz w:val="24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</w:rPr>
        <w:t>ให้เสด็จไปตามคำเชิญพร้อมกับอรหัน สังคมิตรา ราชบุตรีของพระเจ้าอโศกได้ โดยเสด็จไปซีลอนด้วย ทั้งยังนำกิ่งตอนพระศรีมหาโพธิ์ซึ่งพระพุทธเจ้าใช้เป็นที่ประทับไปปลูกไว้เป็นที่ระลึกจากพุทธคยาด้วย</w:t>
      </w:r>
    </w:p>
    <w:p w14:paraId="1DB0E7A2" w14:textId="77777777" w:rsidR="00274EBF" w:rsidRPr="004903EA" w:rsidRDefault="00274EBF" w:rsidP="004B76D6">
      <w:pPr>
        <w:ind w:firstLine="720"/>
        <w:jc w:val="thaiDistribute"/>
        <w:rPr>
          <w:rFonts w:ascii="Browallia New" w:hAnsi="Browallia New" w:cs="Browallia New"/>
          <w:sz w:val="24"/>
          <w:szCs w:val="32"/>
          <w:cs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ในกาลก่อนต่อมาผู้สอนศาสนาคณะผู้สอนศาสนาได้ถูกส่งไปในประเทศพม่า พระธรรมจึงค่อยๆ แผ่กระจายไปทั่วภาคพื้นเอเชียตะวันออกเฉียงใต้ ประเทศจีนและญี่ปุ่นการเผยแพร่พระพุทธศาสนาในประเทศต่างๆ เหล่านี้ ได้ช่วยให้เกิดความก้าวหน้าในทางวิทยาศาสตร์และวัฒนธรรมเป็นอันมาก ความสูงส่งสุดยอดในความเจริญของประทศเหล่านี้เกิดขึ้นพร้อมกับการปฏิบัติพระพุทธธรรมในดินแดนดังกล่าว</w:t>
      </w:r>
    </w:p>
    <w:p w14:paraId="26B2FBBC" w14:textId="77777777" w:rsidR="00274EBF" w:rsidRPr="005964CB" w:rsidRDefault="00274EBF" w:rsidP="005964CB">
      <w:pPr>
        <w:ind w:firstLine="720"/>
        <w:jc w:val="thaiDistribute"/>
        <w:rPr>
          <w:rFonts w:ascii="Browallia New" w:hAnsi="Browallia New" w:cs="Browallia New"/>
          <w:sz w:val="24"/>
          <w:szCs w:val="32"/>
          <w:cs/>
        </w:rPr>
      </w:pPr>
      <w:r w:rsidRPr="004903EA">
        <w:rPr>
          <w:rFonts w:ascii="Browallia New" w:hAnsi="Browallia New" w:cs="Browallia New"/>
          <w:sz w:val="24"/>
          <w:szCs w:val="32"/>
          <w:cs/>
        </w:rPr>
        <w:t>ในขณะที่ชาวตะวันตกจมอยู่ในปรักของลัทธ</w:t>
      </w:r>
      <w:r w:rsidR="004B76D6">
        <w:rPr>
          <w:rFonts w:ascii="Browallia New" w:hAnsi="Browallia New" w:cs="Browallia New"/>
          <w:sz w:val="24"/>
          <w:szCs w:val="32"/>
          <w:cs/>
        </w:rPr>
        <w:t xml:space="preserve">ิการบูชาเทพเจ้า ความงมงายต่างๆ </w:t>
      </w:r>
      <w:r w:rsidRPr="004903EA">
        <w:rPr>
          <w:rFonts w:ascii="Browallia New" w:hAnsi="Browallia New" w:cs="Browallia New"/>
          <w:sz w:val="24"/>
          <w:szCs w:val="32"/>
          <w:cs/>
        </w:rPr>
        <w:t>และความโง่เขลาชาวเอเชียที่ได้รับอิทธิพลของพุทธศาสนากลับมีระดับวัฒนธรรม และอารย</w:t>
      </w:r>
      <w:r w:rsidR="005C1D73" w:rsidRPr="004903EA">
        <w:rPr>
          <w:rFonts w:ascii="Browallia New" w:hAnsi="Browallia New" w:cs="Browallia New"/>
          <w:sz w:val="24"/>
          <w:szCs w:val="32"/>
          <w:cs/>
        </w:rPr>
        <w:t>ะ</w:t>
      </w:r>
      <w:r w:rsidRPr="004903EA">
        <w:rPr>
          <w:rFonts w:ascii="Browallia New" w:hAnsi="Browallia New" w:cs="Browallia New"/>
          <w:sz w:val="24"/>
          <w:szCs w:val="32"/>
          <w:cs/>
        </w:rPr>
        <w:t>ธรรมสูงขึ้นเรื่อยๆ ซึ่งเป็นที่รู้จักกันทั่วโลก ศิลปกรรมอันประณีตที่สุดจากซีลอน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 xml:space="preserve">,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พม่า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 xml:space="preserve">,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อินโดนีเซีย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 xml:space="preserve">,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จีน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>,</w:t>
      </w:r>
      <w:r w:rsidR="004B76D6">
        <w:rPr>
          <w:rFonts w:ascii="Browallia New" w:hAnsi="Browallia New" w:cs="Browallia New"/>
          <w:sz w:val="24"/>
          <w:szCs w:val="32"/>
          <w:lang w:val="en-GB"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ไทยและญี่ปุ่น ได้มีร่องรอยของอิทธิพลของพุทธศาสนาอยู่ด้วย เป็นที่น่าเสียดายที่พระพุทธศาสนาเริ่มเสื่อมในอินเดีย ในศตวรรษที่ ๗  ซึ่งอินเดียเป็นประเทศที</w:t>
      </w:r>
      <w:r w:rsidR="007F4B8A" w:rsidRPr="004903EA">
        <w:rPr>
          <w:rFonts w:ascii="Browallia New" w:hAnsi="Browallia New" w:cs="Browallia New"/>
          <w:sz w:val="24"/>
          <w:szCs w:val="32"/>
          <w:cs/>
          <w:lang w:val="en-GB"/>
        </w:rPr>
        <w:t>่มี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กำเนิดพระพุทธศาสนา    ปรัชญาทางศาสนาฮินดู  ได้ถูกนำเข้ามาปนกับศาสนาพุทธอีกโดยพราหมณ์ผู้แทรกซึม  ศาสนาต้องตกต่ำลงโดยการยอมให้ความงมงายลัทธิและพิธีการของศาสนาฮินดู  ซึ่งกำลังเสื่อมๆ ลง เข้ามาแทรกอีกประการหนึ่ง  ข้อคิดในทางพระพุทธศาสนาได้ถูกลอกเลียน  และแปลกปลอมเป็นหลักธรรมสำคัญของศาสนาฮินดูไป</w:t>
      </w:r>
    </w:p>
    <w:p w14:paraId="3B701285" w14:textId="77777777" w:rsidR="00274EBF" w:rsidRPr="004903EA" w:rsidRDefault="00274EBF" w:rsidP="005964CB">
      <w:pPr>
        <w:ind w:firstLine="720"/>
        <w:jc w:val="thaiDistribute"/>
        <w:rPr>
          <w:rFonts w:ascii="Browallia New" w:hAnsi="Browallia New" w:cs="Browallia New"/>
          <w:sz w:val="24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เมื่อเป็นเช่นนี้ผลปรากฏว่า  ไม่มีข้อแตกต่างเหลืออยู่ระหว่างสองศาสนานี้เลยและผู้นับถือพุทธศาสนาก็ค่อยๆ มีความโน้มเอียงไปทางข้อคิดแบบเก่าของศาสนาฮินดู</w:t>
      </w:r>
    </w:p>
    <w:p w14:paraId="55834D22" w14:textId="77777777" w:rsidR="00274EBF" w:rsidRPr="005964CB" w:rsidRDefault="005964CB" w:rsidP="005964CB">
      <w:pPr>
        <w:ind w:firstLine="720"/>
        <w:jc w:val="thaiDistribute"/>
        <w:rPr>
          <w:rFonts w:ascii="Browallia New" w:hAnsi="Browallia New" w:cs="Browallia New"/>
          <w:b/>
          <w:bCs/>
          <w:sz w:val="24"/>
          <w:szCs w:val="32"/>
          <w:cs/>
          <w:lang w:val="en-GB"/>
        </w:rPr>
      </w:pPr>
      <w:r>
        <w:rPr>
          <w:rFonts w:ascii="Browallia New" w:hAnsi="Browallia New" w:cs="Browallia New"/>
          <w:sz w:val="24"/>
          <w:szCs w:val="32"/>
          <w:cs/>
          <w:lang w:val="en-GB"/>
        </w:rPr>
        <w:t xml:space="preserve">ดังที่พระพุทธทำนายในวาระที่ </w:t>
      </w:r>
      <w:r w:rsidR="00274EBF" w:rsidRPr="004903EA">
        <w:rPr>
          <w:rFonts w:ascii="Browallia New" w:hAnsi="Browallia New" w:cs="Browallia New"/>
          <w:b/>
          <w:bCs/>
          <w:sz w:val="24"/>
          <w:szCs w:val="32"/>
          <w:cs/>
          <w:lang w:val="en-GB"/>
        </w:rPr>
        <w:t xml:space="preserve">สตรีได้มีส่วนในคณะสงฆ์ด้วยนั้น ที่ว่าพระพุทธศาสนาจะไม่ยั่งยืนอยู่เป็นพันๆ ปีนั้น เป็นความจริงขึ้นแล้ว </w:t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จะเห็นได้ว่าใน ๑</w:t>
      </w:r>
      <w:r w:rsidR="00274EBF" w:rsidRPr="004903EA">
        <w:rPr>
          <w:rFonts w:ascii="Browallia New" w:hAnsi="Browallia New" w:cs="Browallia New"/>
          <w:sz w:val="24"/>
          <w:szCs w:val="32"/>
          <w:lang w:val="en-GB"/>
        </w:rPr>
        <w:t>,</w:t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๐๐๐ ปี หลังจากนั้นเกือบไม่มีสิ่งหนึ่งสิ่งใดเกี่ยวแก่พุทธศาสนาเหลืออยู่ในอินเดีย การครองเพศบรรพชิตในคณะสงฆ์ได้เริ่มปรวนแปรเพราะได้นับเอาวิธีการปฏิบัติของศาสนาฮินดูที่รั</w:t>
      </w:r>
      <w:r>
        <w:rPr>
          <w:rFonts w:ascii="Browallia New" w:hAnsi="Browallia New" w:cs="Browallia New"/>
          <w:sz w:val="24"/>
          <w:szCs w:val="32"/>
          <w:cs/>
          <w:lang w:val="en-GB"/>
        </w:rPr>
        <w:t xml:space="preserve">บเข้ามาใหม่เป็นหลักปฏิบัติด้วย </w:t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มวลชนต่างพากันเลิกถวายจตุปัจจัยอันเป็นผลให้การครองเพศบรรพชิตเป็นไปด้วยความยากลำบากยิ่ง</w:t>
      </w:r>
    </w:p>
    <w:p w14:paraId="293302DF" w14:textId="77777777" w:rsidR="00274EBF" w:rsidRPr="005964CB" w:rsidRDefault="00274EBF" w:rsidP="005964CB">
      <w:pPr>
        <w:ind w:firstLine="720"/>
        <w:jc w:val="thaiDistribute"/>
        <w:rPr>
          <w:rFonts w:ascii="Browallia New" w:hAnsi="Browallia New" w:cs="Browallia New"/>
          <w:sz w:val="24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ในคริสต์ศตวรรษที่ ๗ และที่ ๘ พระพุทธศาสนาในอินเดียได้หยุดชะงักความเจริญอย่างมาก  เพราะมีนักคิดค้นชาวอินเดีย ๒ คน คือ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  <w:lang w:val="en-GB"/>
        </w:rPr>
        <w:t xml:space="preserve"> กุมารีราพัทและสังครจรรยา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คนหลังได้ลอกเอาหลักคำสอนพระพุทธศาสนาไป และเผย</w:t>
      </w:r>
      <w:r w:rsidRPr="004903EA">
        <w:rPr>
          <w:rFonts w:ascii="Browallia New" w:hAnsi="Browallia New" w:cs="Browallia New"/>
          <w:b/>
          <w:bCs/>
          <w:sz w:val="24"/>
          <w:szCs w:val="32"/>
          <w:cs/>
          <w:lang w:val="en-GB"/>
        </w:rPr>
        <w:t>ปรัชญาว่าด้วยมายาวาท</w:t>
      </w:r>
      <w:r w:rsidR="005964CB">
        <w:rPr>
          <w:rFonts w:ascii="Browallia New" w:hAnsi="Browallia New" w:cs="Browallia New"/>
          <w:sz w:val="24"/>
          <w:szCs w:val="32"/>
          <w:cs/>
          <w:lang w:val="en-GB"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ซึ่งถือกำเนิดมาจากความเชื่อถือในศาสนาว่า</w:t>
      </w:r>
      <w:r w:rsidR="005964CB">
        <w:rPr>
          <w:rFonts w:ascii="Browallia New" w:hAnsi="Browallia New" w:cs="Browallia New"/>
          <w:sz w:val="24"/>
          <w:szCs w:val="32"/>
          <w:cs/>
          <w:lang w:val="en-GB"/>
        </w:rPr>
        <w:lastRenderedPageBreak/>
        <w:t xml:space="preserve">ด้วยสิ่งที่เป็นอนิจจา 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ไม่เที่ยงแท้แน่นอน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และสภาพอันหลอกลวงของสรรพสิ่งแทนที่จะมุ่งดำเนินชีวิตอย่างบริสุทธิ์ เพื่อบรรลุถึงความเจริญในทางศีล</w:t>
      </w:r>
      <w:r w:rsidR="005964CB">
        <w:rPr>
          <w:rFonts w:ascii="Browallia New" w:hAnsi="Browallia New" w:cs="Browallia New"/>
          <w:sz w:val="24"/>
          <w:szCs w:val="32"/>
          <w:cs/>
          <w:lang w:val="en-GB"/>
        </w:rPr>
        <w:t xml:space="preserve">ธรรมและจิตใจ กลับทำให้เสื่อมลง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ผลปรากฏว่าคริสต์ศาสนา</w:t>
      </w:r>
      <w:r w:rsidR="005964CB">
        <w:rPr>
          <w:rFonts w:ascii="Browallia New" w:hAnsi="Browallia New" w:cs="Browallia New"/>
          <w:sz w:val="24"/>
          <w:szCs w:val="32"/>
          <w:cs/>
          <w:lang w:val="en-GB"/>
        </w:rPr>
        <w:t xml:space="preserve"> ซึ่งแผ่ไปถั่วแถบเอเชียด้วย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การนำศาสนาพร้อ</w:t>
      </w:r>
      <w:r w:rsidR="007F4B8A" w:rsidRPr="004903EA">
        <w:rPr>
          <w:rFonts w:ascii="Browallia New" w:hAnsi="Browallia New" w:cs="Browallia New"/>
          <w:sz w:val="24"/>
          <w:szCs w:val="32"/>
          <w:cs/>
          <w:lang w:val="en-GB"/>
        </w:rPr>
        <w:t>มกับ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 xml:space="preserve">อาวุธ </w:t>
      </w:r>
      <w:r w:rsidR="005964CB">
        <w:rPr>
          <w:rFonts w:ascii="Browallia New" w:hAnsi="Browallia New" w:cs="Browallia New"/>
          <w:sz w:val="24"/>
          <w:szCs w:val="32"/>
          <w:cs/>
          <w:lang w:val="en-GB"/>
        </w:rPr>
        <w:t>การทำสงคราม</w:t>
      </w:r>
      <w:r w:rsidR="005964CB">
        <w:rPr>
          <w:rFonts w:ascii="Browallia New" w:hAnsi="Browallia New" w:cs="Browallia New"/>
          <w:sz w:val="24"/>
          <w:szCs w:val="32"/>
          <w:lang w:val="en-GB"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 xml:space="preserve">พร้อมกับทำสนธิสัญญา </w:t>
      </w:r>
      <w:r w:rsidRPr="005964CB">
        <w:rPr>
          <w:rFonts w:ascii="Browallia New" w:hAnsi="Browallia New" w:cs="Browallia New"/>
          <w:sz w:val="24"/>
          <w:szCs w:val="32"/>
          <w:lang w:val="en-GB"/>
        </w:rPr>
        <w:t>( BY SWORD AND GOSPEL, BY WARD TREATIE )</w:t>
      </w:r>
      <w:r w:rsidRPr="004903EA">
        <w:rPr>
          <w:rFonts w:ascii="Browallia New" w:hAnsi="Browallia New" w:cs="Browallia New"/>
          <w:b/>
          <w:bCs/>
          <w:sz w:val="24"/>
          <w:szCs w:val="32"/>
          <w:lang w:val="en-GB"/>
        </w:rPr>
        <w:t xml:space="preserve"> 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ประเทศพระ</w:t>
      </w:r>
      <w:r w:rsidRPr="004903EA">
        <w:rPr>
          <w:rFonts w:ascii="Browallia New" w:hAnsi="Browallia New" w:cs="Browallia New"/>
          <w:sz w:val="24"/>
          <w:szCs w:val="32"/>
          <w:lang w:val="en-GB"/>
        </w:rPr>
        <w:t>-</w:t>
      </w:r>
      <w:r w:rsidRPr="004903EA">
        <w:rPr>
          <w:rFonts w:ascii="Browallia New" w:hAnsi="Browallia New" w:cs="Browallia New"/>
          <w:sz w:val="24"/>
          <w:szCs w:val="32"/>
          <w:cs/>
          <w:lang w:val="en-GB"/>
        </w:rPr>
        <w:t>พุทธศาสนาหลายประเทศได้ตกอยู่ใต้กุมกำบังเหียนของผู้นำตะวันตกส่วนมาก และถูกครอบงำด้วยอิทธิพลของวัตถุนิยมและการใช้ชีวิตสำราญ ความเสื่อมทางศีลธรรมจึงเกิดขึ้น</w:t>
      </w:r>
    </w:p>
    <w:p w14:paraId="2501DF9C" w14:textId="77777777" w:rsidR="00274EBF" w:rsidRPr="004903EA" w:rsidRDefault="00274EBF" w:rsidP="005964CB">
      <w:pPr>
        <w:tabs>
          <w:tab w:val="left" w:pos="8080"/>
        </w:tabs>
        <w:jc w:val="center"/>
        <w:rPr>
          <w:rFonts w:ascii="Browallia New" w:eastAsia="Cordia New" w:hAnsi="Browallia New" w:cs="Browallia New"/>
          <w:sz w:val="24"/>
          <w:szCs w:val="32"/>
          <w:lang w:val="en-GB"/>
        </w:rPr>
      </w:pPr>
      <w:r w:rsidRPr="004903EA">
        <w:rPr>
          <w:rFonts w:ascii="Browallia New" w:hAnsi="Browallia New" w:cs="Browallia New"/>
          <w:b/>
          <w:bCs/>
          <w:sz w:val="24"/>
          <w:szCs w:val="32"/>
          <w:cs/>
          <w:lang w:val="en-GB"/>
        </w:rPr>
        <w:t>ตอนที่ ๕</w:t>
      </w:r>
    </w:p>
    <w:p w14:paraId="53EC18CC" w14:textId="77777777" w:rsidR="00274EBF" w:rsidRPr="005964CB" w:rsidRDefault="005964CB" w:rsidP="005964CB">
      <w:pPr>
        <w:jc w:val="thaiDistribute"/>
        <w:rPr>
          <w:rFonts w:ascii="Browallia New" w:hAnsi="Browallia New" w:cs="Browallia New"/>
          <w:sz w:val="24"/>
          <w:szCs w:val="32"/>
          <w:lang w:val="en-GB"/>
        </w:rPr>
      </w:pPr>
      <w:r>
        <w:rPr>
          <w:rFonts w:ascii="Browallia New" w:eastAsia="Cordia New" w:hAnsi="Browallia New" w:cs="Browallia New"/>
          <w:sz w:val="24"/>
          <w:szCs w:val="32"/>
          <w:lang w:val="en-GB"/>
        </w:rPr>
        <w:tab/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เพื่อสกัดกั้นกระแสความเสื่อมของพร</w:t>
      </w:r>
      <w:r>
        <w:rPr>
          <w:rFonts w:ascii="Browallia New" w:hAnsi="Browallia New" w:cs="Browallia New"/>
          <w:sz w:val="24"/>
          <w:szCs w:val="32"/>
          <w:cs/>
          <w:lang w:val="en-GB"/>
        </w:rPr>
        <w:t>ะพุทธศาสนาพวกเผยแผ่พระพุทธศาสนา</w:t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ได้ก่อตั้งนิกายใหม่ และเรียกนิกายของตนเองว่า “สาวกพระอมิตาภะ” พระผู้ทรงเกียรติคุณชั่วนิรันดร เขาเชื่อว่าศรัทธาพระอมิตาภะทั้งปวง  นี่ก็เป็นอีกสาเหตุหนึ่งที่เปลี่ยนความเชื่อถือของผู้ที่นับถือพุทธศาสนาให้หันไปเจริญรอยตามแบบฮินดูอีก</w:t>
      </w:r>
    </w:p>
    <w:p w14:paraId="23801BA2" w14:textId="77777777" w:rsidR="005964CB" w:rsidRDefault="005964CB" w:rsidP="005964CB">
      <w:pPr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eastAsia="Cordia New" w:hAnsi="Browallia New" w:cs="Browallia New"/>
          <w:sz w:val="24"/>
          <w:szCs w:val="32"/>
          <w:lang w:val="en-GB"/>
        </w:rPr>
        <w:tab/>
      </w:r>
      <w:r w:rsidR="00274EBF" w:rsidRPr="004903EA">
        <w:rPr>
          <w:rFonts w:ascii="Browallia New" w:hAnsi="Browallia New" w:cs="Browallia New"/>
          <w:sz w:val="24"/>
          <w:szCs w:val="32"/>
          <w:cs/>
          <w:lang w:val="en-GB"/>
        </w:rPr>
        <w:t>ถึงแม้ว่าพุทธศาสนาจะถูกเนรเทศออกจากประเทศที่ให้กำเนิดศาสนานี้ในคริสต์ศตวรรษ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ที่ ๑๐ ก็ตาม ก็ยังแพร่อยู่ในทวีปเอเชียเหมือนสายน้ำ เป็นที่น่าเสียดายที่การไม่รู้ภาษาที่ใช้บันทึกพระคัมภีร์อย่างถูกต้อง ทำให้บทที่แปลออกเป็นภาษาต่างๆ กั</w:t>
      </w:r>
      <w:r>
        <w:rPr>
          <w:rFonts w:ascii="Browallia New" w:hAnsi="Browallia New" w:cs="Browallia New"/>
          <w:sz w:val="32"/>
          <w:szCs w:val="32"/>
          <w:cs/>
        </w:rPr>
        <w:t>นได้มีส่วนความเห็นของผู้แปลปะปน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อยู่ด้วยรวมทั้งความเห็นของสถาบันที่สอนศาสนาท</w:t>
      </w:r>
      <w:r>
        <w:rPr>
          <w:rFonts w:ascii="Browallia New" w:hAnsi="Browallia New" w:cs="Browallia New"/>
          <w:sz w:val="32"/>
          <w:szCs w:val="32"/>
          <w:cs/>
        </w:rPr>
        <w:t>ี่ตนขึ้นอยู่ ซึ่งแตกแยกกันออกไป</w:t>
      </w:r>
    </w:p>
    <w:p w14:paraId="04B0E14F" w14:textId="77777777" w:rsidR="005964CB" w:rsidRDefault="005964CB" w:rsidP="005964CB">
      <w:pPr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ab/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เมื่อเป็นดังนี้ ศาสนาที่ยิ่งใหญ่นี้ได้ถูกแบ่งแยกเป็</w:t>
      </w:r>
      <w:r>
        <w:rPr>
          <w:rFonts w:ascii="Browallia New" w:hAnsi="Browallia New" w:cs="Browallia New"/>
          <w:sz w:val="32"/>
          <w:szCs w:val="32"/>
          <w:cs/>
        </w:rPr>
        <w:t>นกิ่งก้านและสาขาไปในแต่ละประเทศ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และปะปนกับความเชื่องมงาย ลัทธิพิธีการนับถือเทวดาและเรื่องของภูตผ</w:t>
      </w:r>
      <w:r>
        <w:rPr>
          <w:rFonts w:ascii="Browallia New" w:hAnsi="Browallia New" w:cs="Browallia New"/>
          <w:sz w:val="32"/>
          <w:szCs w:val="32"/>
          <w:cs/>
        </w:rPr>
        <w:t>ีปีศาจซึ่งมีอยู่ในแต่ละท้องถิ่น</w:t>
      </w:r>
    </w:p>
    <w:p w14:paraId="10C043CE" w14:textId="77777777" w:rsidR="00274EBF" w:rsidRPr="004903EA" w:rsidRDefault="005964CB" w:rsidP="005964CB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</w:rPr>
        <w:tab/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ในขณะที่กาลเวลาล่วงเลยไป  ผู้นับถือศาสนาต่า</w:t>
      </w:r>
      <w:r>
        <w:rPr>
          <w:rFonts w:ascii="Browallia New" w:hAnsi="Browallia New" w:cs="Browallia New"/>
          <w:sz w:val="32"/>
          <w:szCs w:val="32"/>
          <w:cs/>
        </w:rPr>
        <w:t>งพากันละเลยการประพฤติปฏิบัติตาม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บทบัญญัติจะทำให้หลุดพ้นจากทุกข์ทั้งปวงได้ดังปรากฏในหนังสือคัมภีร์อมิตายูสสูตร  แปลในปี ค</w:t>
      </w:r>
      <w:r w:rsidR="00274EBF" w:rsidRPr="004903EA">
        <w:rPr>
          <w:rFonts w:ascii="Browallia New" w:hAnsi="Browallia New" w:cs="Browallia New"/>
          <w:sz w:val="32"/>
          <w:szCs w:val="32"/>
        </w:rPr>
        <w:t>.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ศ</w:t>
      </w:r>
      <w:r w:rsidR="00274EBF" w:rsidRPr="004903EA">
        <w:rPr>
          <w:rFonts w:ascii="Browallia New" w:hAnsi="Browallia New" w:cs="Browallia New"/>
          <w:sz w:val="32"/>
          <w:szCs w:val="32"/>
        </w:rPr>
        <w:t xml:space="preserve">. 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๑๔๘</w:t>
      </w:r>
      <w:r w:rsidR="00274EBF" w:rsidRPr="004903EA">
        <w:rPr>
          <w:rFonts w:ascii="Browallia New" w:hAnsi="Browallia New" w:cs="Browallia New"/>
          <w:sz w:val="32"/>
          <w:szCs w:val="32"/>
        </w:rPr>
        <w:t>-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๑๗๐ การเอ่ยชื่อพระผู้ทรงโปรดให้อยู่รอด พระอม</w:t>
      </w:r>
      <w:r w:rsidR="005C1D73" w:rsidRPr="004903EA">
        <w:rPr>
          <w:rFonts w:ascii="Browallia New" w:hAnsi="Browallia New" w:cs="Browallia New"/>
          <w:sz w:val="32"/>
          <w:szCs w:val="32"/>
          <w:cs/>
        </w:rPr>
        <w:t>ิตาภะ  เป็นคำสอนที่อ้างถึงดอกบัว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และดินแดนอันบริสุทธ์</w:t>
      </w:r>
    </w:p>
    <w:p w14:paraId="3AF600D7" w14:textId="77777777" w:rsidR="00274EBF" w:rsidRPr="005964CB" w:rsidRDefault="005964CB" w:rsidP="005964CB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</w:rPr>
        <w:tab/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อัครสาวกองค์หนึ่ง  ได้ทูลถามพระพุทธเจ้าว่า</w:t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>พระอมิตาภะ  คือแสงสว่างแห่งธรรมจา</w:t>
      </w:r>
      <w:r>
        <w:rPr>
          <w:rFonts w:ascii="Browallia New" w:hAnsi="Browallia New" w:cs="Browallia New"/>
          <w:sz w:val="32"/>
          <w:szCs w:val="32"/>
          <w:cs/>
        </w:rPr>
        <w:t>ก</w:t>
      </w:r>
      <w:r w:rsidR="00274EBF" w:rsidRPr="004903EA">
        <w:rPr>
          <w:rFonts w:ascii="Browallia New" w:hAnsi="Browallia New" w:cs="Browallia New"/>
          <w:sz w:val="32"/>
          <w:szCs w:val="32"/>
          <w:cs/>
        </w:rPr>
        <w:t xml:space="preserve">พระผู้เป็นเจ้า และบ่อเกิดของความอัศจรรย์ที่มากหลายมิใช่หรือ” พระองค์ทรงตรัสตอบว่า </w:t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>“อมิตา</w:t>
      </w:r>
      <w:r w:rsidR="00274EBF" w:rsidRPr="004903EA">
        <w:rPr>
          <w:rFonts w:ascii="Browallia New" w:hAnsi="Browallia New" w:cs="Browallia New"/>
          <w:sz w:val="32"/>
          <w:szCs w:val="32"/>
          <w:lang w:val="en-GB"/>
        </w:rPr>
        <w:t>-</w:t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ภะแสงที่ไม่มีที่สิ้นสุด คือบ่อเกิดของปัญญา พลังทางใจ และการรู้แจ้งเห็นจริง พฤติการณ์ของนักแสดงมายา และการกระทำอภินิหารเพื่อแลกกับเงินนั้นเป็นการหลอกลวง สิ่งใดเล่าที่จะเป็นที่ประหลาดใจ ลึกลับ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และน่าอัศจรรย์ไปกว่า พระอมิตาภะ</w:t>
      </w:r>
      <w:r w:rsidR="00274EBF" w:rsidRPr="004903EA">
        <w:rPr>
          <w:rFonts w:ascii="Browallia New" w:hAnsi="Browallia New" w:cs="Browallia New"/>
          <w:sz w:val="32"/>
          <w:szCs w:val="32"/>
          <w:lang w:val="en-GB"/>
        </w:rPr>
        <w:t>?”</w:t>
      </w:r>
    </w:p>
    <w:p w14:paraId="0A8B0B21" w14:textId="77777777" w:rsidR="00274EBF" w:rsidRPr="004903EA" w:rsidRDefault="005964CB" w:rsidP="005964CB">
      <w:pPr>
        <w:jc w:val="thaiDistribute"/>
        <w:rPr>
          <w:rFonts w:ascii="Browallia New" w:hAnsi="Browallia New" w:cs="Browallia New" w:hint="cs"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lang w:val="en-GB"/>
        </w:rPr>
        <w:lastRenderedPageBreak/>
        <w:tab/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พระสาวกทูลถามต่อไปอีกว่า “แต่พระคุณท่านดินแดนที่เต็มไปด้วยความสุขตามที่พระคุณท่านเคยประทานคำมั่นสัญญาไว้มัน</w:t>
      </w:r>
      <w:r w:rsidR="00F341DB">
        <w:rPr>
          <w:rFonts w:ascii="Browallia New" w:hAnsi="Browallia New" w:cs="Browallia New"/>
          <w:sz w:val="32"/>
          <w:szCs w:val="32"/>
          <w:cs/>
          <w:lang w:val="en-GB"/>
        </w:rPr>
        <w:t>เป็นเรื่องเหลวไหลและไร้ประโยชน์</w:t>
      </w:r>
      <w:r w:rsidR="00F341DB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1336AE5C" w14:textId="77777777" w:rsidR="00274EBF" w:rsidRPr="00F341DB" w:rsidRDefault="00274EBF" w:rsidP="00F341DB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พระพุทธเจ้าทรงตรัสถามว่า “เราได้สัญญาว่าอย่างไร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?”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อัค</w:t>
      </w:r>
      <w:r w:rsidR="005964CB">
        <w:rPr>
          <w:rFonts w:ascii="Browallia New" w:hAnsi="Browallia New" w:cs="Browallia New"/>
          <w:sz w:val="32"/>
          <w:szCs w:val="32"/>
          <w:cs/>
          <w:lang w:val="en-GB"/>
        </w:rPr>
        <w:t>รสาวกจึงทูลตอบว่า “คือ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สัญญาที่ว่าทางตะวันตกมีแดนสุขาวดีหนึ่งเรียกว่า ดินแดนบริสุทธิ์ ประดับประดาด้วยทองคำ</w:t>
      </w:r>
      <w:r w:rsidR="00F341DB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เงิน และมณีนานาชนิด มีน้ำบริสุทธิ์ในบ่อทรายสีทองล้อมรอบไปด้วยทางเดิน ปูด้วยดอกบัว เสียงดนตรีอันเสนาะโสตจะก้องกังวาน ดอกไม้จะโปรยปรายจากก้านวันละ ๓ เวลา หมู่นกจะพากันส่งเสียงร้องสอดคล้องเป็นทำนองเพลง  และป่าวประกาศการสดุดีความสูงส่งของศาสนา ในจิตของผู้ที่ได้ยินเสียงไพเราะนั้น จะรำลึกถึงพระพุทธเจ้า คำสั่งสอนของพระองค์ และภราดรภาพ สิ่งที่ช่วยไม่อาจอุบัติขึ้นได้ในดินแดนแห่งนี้  แม้กระทั่งคำว่านรกก็”ไม่เป็นที่รู้จักผู้ที่เอ่ยนาม “พระพุทธเจ้าอมิตาภะด้วยศรัทธาอันแก่กล้าและด้วยจิตกุศล  จะได้ไปอยู่ ณ แคว้นอันเต็มไปด้วยความสงบสุขในดินแดนบริสุทธิ์นี้ เมื่อความตายคืบคลานเข้ามาใกล้พระพุทธเจ้าและสาวกที่บรรลุอรหันต์จะปรากฏต่อหน้าเขาผู้นั้น และกาลแห่งความสงบอย่างแท้จริงของเขาก็มาถึง”   พระพุทธเจ้าทรงดำรัสตอบว่า</w:t>
      </w:r>
    </w:p>
    <w:p w14:paraId="33CBA9D5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eastAsia="Cordia New" w:hAnsi="Browallia New" w:cs="Browallia New"/>
          <w:sz w:val="32"/>
          <w:szCs w:val="32"/>
          <w:lang w:val="en-GB"/>
        </w:rPr>
        <w:t>“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ที่จริงแดนสุขาวดีที่กล่าวมานี้มีจริง แต่เป็นแดนของวิญญาณผู้ที่ใฝ่ในธรรมเท่านั้นถึงจะไปสู่ดินแดนนั้นได้ ที่ว่าอยู่ทางตะวันตกนั่น หมายความว่าให้แสวงหาที่ที่พระผู้ทรงนำความสว่างมาสู่โลกประทับอยู่”  คำพรรณนาของท่านสละสลวยอยู่แต่ยังไม่สมบูรณ์และยังไม่เทียมกับความประเสริฐของดินแดนบริสุทธิ์นี้ มนุษย์จะกล่าวถึงดินแดนนี้ก็ด้วยการอ้างอิงสิ่งที่เป็นสมบัติโลกเป็นการเปรียบเทียบ และใช้คำพูดที่เข้าใจกันแต่ในทางโลกเท่านั้น แต่ในดินแดนบริสุทธิ์ ชีวิตบริสุทธิ์บรรเจิดกว่าที่ท่านจะสามารถบรรยายหรือคิดคำนึงถึงได้ อย่างไรก็ตาม   การเอ่ยพระนามพระพุทธเจ้าอมิตาภะนับว่าเป็นบุญกุศล  หากว่าท่านเอ่ยด้วยศรัทธาบริสุทธิ์จริงๆ จะช่วยชำระจิตให้สะอาดและชักนำให้เกิดความมุ่งมั่นปฏิบัติภารกิจในทางที่ถูก  ผู้ที่สามารถบรรลุถึงดินแดนบริสุทธิ์นี้คือ  ผู้ที่ดวงจิตได้พบกับแสงอันไม่มีขอบเขตจำกัดแห่งสัจจะ  และจะมีชีวิตและมีลมหายใจอยู่ได้ภายบรรยากาศของแดนสุขาวดีตะวันตกที่มองไม่เห็นนี้ คือ ผู้ที่บรรลุถึงการรู้แจ้งเห็นจริงแล้ว พระพุทธเจ้าทรงดำรัสต่อไปว่า “ผู้ที่นับถือพระตถาคต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พระพุทธ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ที่แท้จริง ไม่เชื่อมั่นในการสร้างความตึงเครียดแก่ร่างกายหรือพิธีการแต่ยอมรับละทิ้งความคิดถึงตัวตน และศรัทธามั่นอย่างสุดหัวใจในพระอมิตาภะ ซึ่งเป็นแสงอันไม่มีที่สิ้นสุดแห่ง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สัจธรรม</w:t>
      </w:r>
    </w:p>
    <w:p w14:paraId="273F22E0" w14:textId="77777777" w:rsidR="00274EBF" w:rsidRPr="004903EA" w:rsidRDefault="00274EBF" w:rsidP="00F341DB">
      <w:pPr>
        <w:tabs>
          <w:tab w:val="left" w:pos="7938"/>
        </w:tabs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ทั้งๆ ที่มีนักเผยแพร่และนักปฏิรูปในพุทธศาสนาก็ไม่อาจ</w:t>
      </w:r>
      <w:r w:rsidR="00F341DB">
        <w:rPr>
          <w:rFonts w:ascii="Browallia New" w:hAnsi="Browallia New" w:cs="Browallia New"/>
          <w:sz w:val="32"/>
          <w:szCs w:val="32"/>
          <w:cs/>
          <w:lang w:val="en-GB"/>
        </w:rPr>
        <w:t>ยับยั้งการเสื่อมของศาสนาได้ แต่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ละนิกายต่างก็มีบทบรรยายพุทธศาสนาของตนเองซึ่งแตกต่างกันออกไป  เมื่อขาดอำนาจควบคุมก็ไม่อาจตัดสินได้ว่า</w:t>
      </w:r>
      <w:r w:rsidRPr="004903EA">
        <w:rPr>
          <w:rFonts w:ascii="Browallia New" w:hAnsi="Browallia New" w:cs="Browallia New"/>
          <w:sz w:val="32"/>
          <w:szCs w:val="32"/>
          <w:cs/>
        </w:rPr>
        <w:t>สิ่ง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ไหนถูกและสิ่งไหนผิด ในคริสต์ศักราชที่ ๑๘  พุทธศาสนาที่แท้จริงก็ถึงกาลสิ้นสูญโดยความงมงาย คำสอนงมงายและพิธีการต่างๆ เป็นเครื่องทำลายล้าง และสิ่งต่างๆ เหล่านี้แย้งกันกับศีล ๕ อันเป็นบัญญัติดั้งเดิมของพุทธศาสนาด้วยคือ</w:t>
      </w:r>
    </w:p>
    <w:p w14:paraId="3C29C4B1" w14:textId="77777777" w:rsidR="00274EBF" w:rsidRPr="004903EA" w:rsidRDefault="00274EBF" w:rsidP="00F341DB">
      <w:pPr>
        <w:numPr>
          <w:ilvl w:val="0"/>
          <w:numId w:val="5"/>
        </w:numPr>
        <w:spacing w:after="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ห้ามฆ่าสัตว์</w:t>
      </w:r>
    </w:p>
    <w:p w14:paraId="296B818F" w14:textId="77777777" w:rsidR="00274EBF" w:rsidRPr="004903EA" w:rsidRDefault="00274EBF" w:rsidP="00F341DB">
      <w:pPr>
        <w:numPr>
          <w:ilvl w:val="0"/>
          <w:numId w:val="5"/>
        </w:numPr>
        <w:spacing w:after="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ห้ามลักทรัพย์</w:t>
      </w:r>
    </w:p>
    <w:p w14:paraId="1C561AD3" w14:textId="77777777" w:rsidR="00274EBF" w:rsidRPr="004903EA" w:rsidRDefault="00274EBF" w:rsidP="00F341DB">
      <w:pPr>
        <w:numPr>
          <w:ilvl w:val="0"/>
          <w:numId w:val="5"/>
        </w:numPr>
        <w:spacing w:after="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ห้ามล่วงเกินลูกเมียของผู้อื่น</w:t>
      </w:r>
    </w:p>
    <w:p w14:paraId="2E4FDC42" w14:textId="77777777" w:rsidR="00274EBF" w:rsidRPr="004903EA" w:rsidRDefault="00274EBF" w:rsidP="00F341DB">
      <w:pPr>
        <w:numPr>
          <w:ilvl w:val="0"/>
          <w:numId w:val="5"/>
        </w:numPr>
        <w:spacing w:after="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ห้ามพูดเท็จ</w:t>
      </w:r>
    </w:p>
    <w:p w14:paraId="48C18E04" w14:textId="77777777" w:rsidR="00274EBF" w:rsidRPr="004903EA" w:rsidRDefault="00274EBF" w:rsidP="00F341DB">
      <w:pPr>
        <w:numPr>
          <w:ilvl w:val="0"/>
          <w:numId w:val="5"/>
        </w:numPr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ห้ามเสพของเครื่องดองเมา</w:t>
      </w:r>
    </w:p>
    <w:p w14:paraId="44721894" w14:textId="77777777" w:rsidR="00274EBF" w:rsidRPr="004903EA" w:rsidRDefault="00274EBF" w:rsidP="00F341DB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ทั้งหมดนี้ได้กลายเป็นเรื่องอดีต และชาวประเทศพ</w:t>
      </w:r>
      <w:r w:rsidR="00F341DB">
        <w:rPr>
          <w:rFonts w:ascii="Browallia New" w:hAnsi="Browallia New" w:cs="Browallia New"/>
          <w:sz w:val="32"/>
          <w:szCs w:val="32"/>
          <w:cs/>
          <w:lang w:val="en-GB"/>
        </w:rPr>
        <w:t>ุทธศาสนา และชุมนุมพุทธศาสนาต่าง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พากันหลงผิดในอบายมุขทั้งหลายที่กล่าวมานี้   ไม่ผิดอะไรกับผู้ที่ไม่เป็นพุทธศาสนิกชนเลย  ผู้ที่เคยท่องโลกย่อมต้องพบว่าการหาความสำราญจากเนื้อหนัง และความสำราญทางโลก ระหว่างชาวตะวันออกและตะวันตกย่อมไม่แตกต่างกันเลย</w:t>
      </w:r>
    </w:p>
    <w:p w14:paraId="6825B989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พระพุทธปรัชญาได้สิ้นอานุภาพลง  พระอุโบสถอันควร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เป็นสถานที่ที่เผยแพร่พระสัจธรรม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กลับนำมาใช้เป็นสถานที่หาเงินดูดวงชะตา   และขายเครื่องรางของขลัง  และกระทำพิธีทรงเจ้าเข้าผีการกระทำต่างๆ เหล่านี้ ขัดกับพระพุทธโอวาทโดยสิ้นเชิง พระองค์ตรัสว่า ดูก่อนภิกษุทั้งหลาย อย่าใช้ของขลังหรือคาถาอาคมใดๆ เลย เพราะเป็นสิ่งหาประโยชน์ไม่ เพราะกฎแห่งกรรมอำนาจเหนือทุกสิ่งอย่าง ผู้ใดพยายามกระทำสิ่งที่เป็นมหัศจรรย์  ผู้นั้นไม่ได้เข้าใจถึงคำสอนตถาคต</w:t>
      </w:r>
    </w:p>
    <w:p w14:paraId="0A4B9976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ความเลื่อมใสศรัทธาถือผ้ากาสาวพัตร์ และวินั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ยสงฆ์ ได้อันตรธานไป เพราะในหลาย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ประเทศพระภิกษุสงฆ์มั่วสุมในการเมือง  อาชญากรรมและกิเลสเช่นเดียวกับฆราวาส  อิทธิพลของสงฆ์ที่มีอยู่เหนือชีวิตของพุทธศาสนิกชน  ภารกิจอันน่าเทิดทูนของพระภิกษุในการให้การศึกษาแก่ปวงชนและการอบรมนิสัยได้สิ้นสุดลงผลที่ได้รับคือ บรรดาประเทศพุทธศาสนาต่างๆ ตกเป็นเมืองขึ้นของประเทศตะวันตกที่เป็นชาวคริสต์เตียนเท่าที่อยู่เป็นอิสระอยู่ก็วุ่นแต่จะทำสงครามซึ่งกันและกันอยู่เรื่อยไป</w:t>
      </w:r>
    </w:p>
    <w:p w14:paraId="114AEB6F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เป็นที่น่าสังเกตว่า ในศตวรรษที่ ๑๘ สภาวะของความ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เสื่อมโทรมทางศีลธรรมและจิตใจไม่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เพียงแต่เกิดขึ้นในประเทศพุทธศาสนาเท่านั้น แต่ครอบคลุมไปทั่วโลก คริสต์ศาสนาและศาสนาอิสลามอันเป็นศาสนาที่เกิดในกาลต่อมา   ก็พากันสิ้นอานุภาพในอันที่จะพาให้ศาสนิกชนดำเนินชีวิตไปในทางที่ดีได้  และทั้งคริสต์ศาสนิกชนและมุสลิมต่างก็หลงผิดไปจากทางแห่งความบริสุทธิ์ของศาสนาเดิม</w:t>
      </w:r>
    </w:p>
    <w:p w14:paraId="0236B135" w14:textId="77777777" w:rsidR="00274EBF" w:rsidRPr="00A80F1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คาร์ไลส</w:t>
      </w:r>
      <w:r w:rsidR="00D91503"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ได้กล่าวไว้ในหนังสือเรื่อง “เฟรเดริกมหารช”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(FREDERIK THE GREAT) 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ว่าด้วย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ความเสื่อมชองศาสนาและศีลธรรมว่า “เป็นศตวรรษ ซึ่งไม่มีประวัติน่าจดจำ จะกล่าวถึงก็มีเพียงเล็กน้อยไม่ผิดกับไม่กล่าวเสียเลย  เป็นศตวรรษที่สมบูรณ์ไปด้วยความไม่จริง ซึ่งไม่มีศตวรรษใดเสมอเหมือน คือไม่สำนึกในการที่พบกับความไม่จริงนั้น จมอยู่ในปรักของความหลงผิด จนกระทั่งแทรกไปทั่วถึงกระดูกดำ”</w:t>
      </w:r>
    </w:p>
    <w:p w14:paraId="0738F45B" w14:textId="77777777" w:rsidR="00274EBF" w:rsidRPr="004903EA" w:rsidRDefault="00274EBF" w:rsidP="00A80F1A">
      <w:pPr>
        <w:jc w:val="center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ตอนที่ ๖</w:t>
      </w:r>
    </w:p>
    <w:p w14:paraId="2F030015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ในบรรดาประเทศต่างๆ ในโลก โดยเฉพาะประเทศเปอร์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เซีย ซึ่งเป็นดินแดนของชาวอารยัน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เป็นแหล่งที่ศีลธรรมเสื่อมโทรมที่สุด บรรดานักศึกษาและนักท่องเที่ยวใ</w:t>
      </w:r>
      <w:r w:rsidR="007F4B8A" w:rsidRPr="004903EA">
        <w:rPr>
          <w:rFonts w:ascii="Browallia New" w:hAnsi="Browallia New" w:cs="Browallia New"/>
          <w:sz w:val="32"/>
          <w:szCs w:val="32"/>
          <w:cs/>
          <w:lang w:val="en-GB"/>
        </w:rPr>
        <w:t>นแถบ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ตะวันตกต่างวิจารณ์เป็นเสียงเดียวกันว่า ประเทศเปอร์เซียนี้เป็นชาติล้าหลังและด้อยความเจริญในด้านจิตใจ กลุ่มชนที่เร่ร่อนตั้งหลักแหล่งไม่เป็นที่ กับพวกที่ทำการเพาะปลูกไม่เป็นหลักแหล่งแน่นอน ได้รวบรวมผู้คนเป็นเผ่าขึ้น ชนพวกนี้ได้ตกเป็นทาสของอบายมุขทั้งปวงพร้อมกับมีความหลงเชื่อสิ่งต่างๆ อย่างบ้าบิ่น ทั้งนี้เนื่องมาจากความงมงายและสภาพอันเลวร้ายและความไม่มั่นคงเริ่มครอบคลุมทั่วไป ชนชาติทั้งชาติจึงไม่อาจจะเจริญต่อไปได้ ประเทศนี้จมอยู่ในปรักของความหลงเชื่องมงายซึ่งสืบเนื่องจากกันมาเป็นร้อยๆ ปี ราษฎรต้องครวญครางด้วยความขมขื่นที่ได้รับจากการถูกกดขี่อย่างสาหัส ภายใต้ประมุขผู้ปกครอง และบรรดาข้าราชการซึ่งมีใจเยี่ยงสุนัขจิ้งจอกที่เต็มไปด้วยความละโมบ คณะนักบวชได้หลงผิดจากหลักธรรมที่ถูกต้องของศาสนาที่ตนนับถืออยู่ แต่ยังแสร้งทำตนเป็นศาสนา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-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จารย์ ไม่มีใครอาจล่วงรู้ธรรมนูญการปกครองได้ ทั้งประเทศจึงปราศจากตัวบทกฎหมาย ในการปกครองไม่ว่ากฎหมายลักษณะใดๆ และการขอสิทธิต่อทางการก็ไม่อาจกระทำได้</w:t>
      </w:r>
    </w:p>
    <w:p w14:paraId="2126F8DE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บรรดาประมุขผู้ปกครองประเทศที่สืบต่อกันมาเป็นลำดับ ในระยะเวลา ๑๕๐ ปี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คือ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ระหว่างศตวรรษที่ ๑๘ ราชวงศ์โคจาร์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มีดำริการปกครองขัดกับสิ่งที่เกิดขึ้นใหม่  จะเป็นด้วยแบบแผนความคิดหรือวิธีการก็ดี มักจะหวาดหวั่นเป็นอุปนิสัยประจำราชวงศ์นี้ ผู้มีอำนาจคุมบังเหียนของประเทศได้ฉุดบังเหียนอันจะนำประเทศไปสู่ความก้าวหน้าไว้โดยไม่ยอมผ่อน  ประชาราษฎร์จึงต้องตกอยู่ภายใต้อำนาจขีดขวางมิให้ไปสู่ความเป็นอารยะได้ นับว่าเป็นการแปลกที่ว่า ทุกครั้งที่ศาสนาเสื่อมและมนุษย์หมดความเลื่อมใสในศาสนามักจะมีกำเนิดศาสนาใหม่อันประเสริฐยิ่ง ในถิ่นที่มนุษย์มีศีลธรรมเสื่อม เพื่อนำมนุษย์ไปสู่วิถีอันชอบธรรมและการรับใช้พระผู้เป็นเจ้า แต่ทั้งนี้เป็นไปตามพระปัญญาของพระผู้เป็นเจ้า เพราะฉะนั้นในประเทศเปอร์เซียนี่เองที่จะต้องมีกำเนิดศาสนทูต และพระผู้ทรงโปรดมวลมนุษย์ให้อยู่รอด จะนำมาให้มนุษย์ที่หมดความเลื่อมใ</w:t>
      </w:r>
      <w:r w:rsidR="007F4B8A" w:rsidRPr="004903EA">
        <w:rPr>
          <w:rFonts w:ascii="Browallia New" w:hAnsi="Browallia New" w:cs="Browallia New"/>
          <w:sz w:val="32"/>
          <w:szCs w:val="32"/>
          <w:cs/>
          <w:lang w:val="en-GB"/>
        </w:rPr>
        <w:t>สใน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ศรัทธาในทางธรรมให้พึ่งธรรมอีก</w:t>
      </w:r>
    </w:p>
    <w:p w14:paraId="6F261FAB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จึงในวันที่ ๑๒ เดือนพฤศจิกายน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๑๘๑๗ ทารกหนึ่งได้ถือกำเนิดในตระกูลของมิรช่า บูร์ซูร์ผู้เป็นพระประยูรญาติของกษัตริย์เปอร์เซียและเป็นรัฐมนตรีที่สูงเกียรติ และทรงปัญญาของเปอร์เซียในสมัยนั้น เมื่อทารกน้อยกำเนิดผู้เป็นบิดาได้ฝันเห็นนิมิตประหลาด คือฝันเห็นลำแสงฝันเห็นพวยพุ่งไปจับอยู่ที่ฟากมหาสมุทรที่กว้างใหญ่ไพศาลมืดมิดและปั่นป่วนท่ามกลางความมืดเมื่อมองไปตามลำแสงนั้นก็ปรากฏเห็นทารกน้อยของตนล่องลอยอยู่ท่ามกลางมหาสมุทรนั้นและปรากฏว่ารอบๆ กายมีแสงจรัสเป็นรัศมีช่วยขับความมืดมิดรอบๆ กายจนหมดสิ้น ยังมีปลาขนาดใหญ่น้อยและมีสีต่างๆ กันตอมเส้นผม และว่ายตามไปทุกหนทุกแห่งที่ทารกน้อยนี้ล่องลอยไป</w:t>
      </w:r>
    </w:p>
    <w:p w14:paraId="2499E277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มิรชา บูร์ซูก์ ได้เรียกโหรที่มีชื่อเสียงแห่งราชสำนักใ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ห้ทำนายฝันที่ตนประสบมา บรรดาโหร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ต่างพยากรณ์เป็นเสียงเดียวกันว่า กุมารน้อยผู้สูงศักดิ์จะเป็นผู้นำความสว่างมาสู่โลก และจะเป็นผู้นำของมวลมนุษยชาติ มหาสมุทรที่มืดครึ้มและปั่นป่วนดังปรากฏในฝันนั้นเป็นเครื่องหมายแสดงถึงโลกที่กำลังวุ่นวายแล</w:t>
      </w:r>
      <w:r w:rsidR="007F4B8A" w:rsidRPr="004903EA">
        <w:rPr>
          <w:rFonts w:ascii="Browallia New" w:hAnsi="Browallia New" w:cs="Browallia New"/>
          <w:sz w:val="32"/>
          <w:szCs w:val="32"/>
          <w:cs/>
          <w:lang w:val="en-GB"/>
        </w:rPr>
        <w:t>ะหมู่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ปลานานาชนิดนั้นก็คือ ชาติพันธุ์ต่างๆ ของมนุษย์ เมื่อกุมารน้อยเจริญวัยขึ้นจะเป็นผู้นำความสว่างมาสู่ และจะขจัดความมืดอันเป็นความโง่เขลาให้สิ้นไป</w:t>
      </w:r>
    </w:p>
    <w:p w14:paraId="3E91AA59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มิรชา บูร์ซูก์ ผิดกับพระเจ้าสุทโธทนะ ผู้เป็นพระราชบิ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ดาของพระพุทธเจ้า ในประการที่ไม่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ขัดขวางวิถีชีวิตที่กุมารจะดำเนินไปในอนาคต ทั้งยังเชื่อถือตามคำพยากรณ์ของบรรดาโหรอีกด้วย ไม่เพียงแต่จะไม่พยายามผูกมัดใจของกุมารน้อยของตนให้ลุ่มหลงอยู่ในความสนุกสนานทางโลกเท่านั้น แต</w:t>
      </w:r>
      <w:r w:rsidR="007F4B8A" w:rsidRPr="004903EA">
        <w:rPr>
          <w:rFonts w:ascii="Browallia New" w:hAnsi="Browallia New" w:cs="Browallia New"/>
          <w:sz w:val="32"/>
          <w:szCs w:val="32"/>
          <w:cs/>
          <w:lang w:val="en-GB"/>
        </w:rPr>
        <w:t>่กลับ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ห้เสรีภาพในอันที่จะปฏิบัติภารกิจตามโครงการของพระผู้เป็นเจ้าด้วยกุมารน้อยผู้มีเชื้อสายราชตระกูลนี้ อาจหาความสำราญได้ในทรัพย์สมบัติที่ตนและครอบครัวอยู่ อาทิ วังสำหรับฤดูร้อนและฤดูหนาว แต่กลับพึงพอใจในการท่องเที่ย</w:t>
      </w:r>
      <w:r w:rsidR="007F4B8A" w:rsidRPr="004903EA">
        <w:rPr>
          <w:rFonts w:ascii="Browallia New" w:hAnsi="Browallia New" w:cs="Browallia New"/>
          <w:sz w:val="32"/>
          <w:szCs w:val="32"/>
          <w:cs/>
          <w:lang w:val="en-GB"/>
        </w:rPr>
        <w:t>วไปในป่า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และนับเอาเหล่านกและสัตว์ต่างๆ เป็นเพื่อน เมื่อถึงเวลาอาหารก็มักจะร่วมรับประทานอาหารกับคนยากจนและผู้ขัดสน บางครั้งนับได้เป็นจำนวนร้อยก็มี</w:t>
      </w:r>
    </w:p>
    <w:p w14:paraId="7540FE3B" w14:textId="77777777" w:rsidR="00274EBF" w:rsidRPr="00A80F1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ขณะที่พระองค์ยังอยู่ในวัยหนุ่มก็สามารถหยั่งซึ้งถึงสถานการณ์อันไม่ปกติสุขทั่วไปแล้ว ในดวงจิตเต็มไปด้วยความสงสารเพื่อนมนุษย์ที่ตกอยู่ในฐานะลำบาก ผู้มีอำนาจในการปกครองกลับเป็นเครื่องมือของศาสนาจารย์และนักบวช ผู้ไม่รู้ความเป็นไปของโลกภายนอกรวมทั้งความเปลี่ยนแปลงต่างๆ ด้วย นอกจากจะแลเห็นแก่สินบนและไม่ทำประโยชน์อันใดแล้วยังถือว่าตนเป็นผู้ที่พระเจ้าทรงเลือก ทั้งยังขู่บังคับให้ชนที่เบาปัญญาทั้งหลายจำยอมปฏิบัติตามบัญญัติศาสนา โดยจะมีข้อสงสัยแต่ประการใดมิได้เลย ศาสนาจารย์และนักบวช</w:t>
      </w:r>
      <w:r w:rsidRPr="004903EA">
        <w:rPr>
          <w:rFonts w:ascii="Browallia New" w:hAnsi="Browallia New" w:cs="Browallia New"/>
          <w:sz w:val="32"/>
          <w:szCs w:val="32"/>
          <w:cs/>
        </w:rPr>
        <w:t>เหล่านี้มีพฤติการณ์เยี่ยงผู้สอนศาสนาพราหมณ์ในยุคที่พระพุทธเจ้านำธรรมมาสู่โลก</w:t>
      </w:r>
    </w:p>
    <w:p w14:paraId="59661ED5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4903EA">
        <w:rPr>
          <w:rFonts w:ascii="Browallia New" w:hAnsi="Browallia New" w:cs="Browallia New"/>
          <w:sz w:val="32"/>
          <w:szCs w:val="32"/>
          <w:cs/>
        </w:rPr>
        <w:t>ขณะที่ประเทศเปอร์เซียกำลังเสื่อมโทรมในด้านศีลธรรม ประชาชนสิ้นความสนใจในศาสนาและท่ามกลางการบีบบังคับของฝ่ายการศาสนา ชายผู้หนึ่งต่อมาได้รับขนานนามว่า   พระบ็อบ ได้ประกาศแก่ชนร่วมประเทศ ในปี ค</w:t>
      </w:r>
      <w:r w:rsidRPr="004903EA">
        <w:rPr>
          <w:rFonts w:ascii="Browallia New" w:hAnsi="Browallia New" w:cs="Browallia New"/>
          <w:sz w:val="32"/>
          <w:szCs w:val="32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</w:rPr>
        <w:t>ศ</w:t>
      </w:r>
      <w:r w:rsidRPr="004903EA">
        <w:rPr>
          <w:rFonts w:ascii="Browallia New" w:hAnsi="Browallia New" w:cs="Browallia New"/>
          <w:sz w:val="32"/>
          <w:szCs w:val="32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</w:rPr>
        <w:t>๑๘๔๔ ว่า ตนได้ประกาศรับโองการจากพระผู้เป็นเจ้าในการปลุกปวงชนในประเทศให้ตื่นจากความหลงผิด และเตรียมการเพื่อการอุบัติของศาสนทูตแห่งโลกของพระผู้เป็นเจ้า ซึ่งจะเปิดเผยพระองค์ในไม่ช้านี้ บรรดานักบวชเข้าขัดขวางพระบ็อบทันที ต่อมาพระบ็อบก็ถูกจับ</w:t>
      </w:r>
    </w:p>
    <w:p w14:paraId="3DB9C5E5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4903EA">
        <w:rPr>
          <w:rFonts w:ascii="Browallia New" w:hAnsi="Browallia New" w:cs="Browallia New"/>
          <w:sz w:val="32"/>
          <w:szCs w:val="32"/>
          <w:cs/>
        </w:rPr>
        <w:t>พระองค์ทรงถูกจำคุกอยู่เป็นเวลา ๖ ปี ในเรือนจำที่เลวที</w:t>
      </w:r>
      <w:r w:rsidR="00A80F1A">
        <w:rPr>
          <w:rFonts w:ascii="Browallia New" w:hAnsi="Browallia New" w:cs="Browallia New"/>
          <w:sz w:val="32"/>
          <w:szCs w:val="32"/>
          <w:cs/>
        </w:rPr>
        <w:t xml:space="preserve">่สุด </w:t>
      </w:r>
      <w:r w:rsidR="00522E22">
        <w:rPr>
          <w:rFonts w:ascii="Browallia New" w:hAnsi="Browallia New" w:cs="Browallia New" w:hint="cs"/>
          <w:sz w:val="32"/>
          <w:szCs w:val="32"/>
          <w:cs/>
        </w:rPr>
        <w:t>และใน</w:t>
      </w:r>
      <w:r w:rsidR="00A80F1A">
        <w:rPr>
          <w:rFonts w:ascii="Browallia New" w:hAnsi="Browallia New" w:cs="Browallia New"/>
          <w:sz w:val="32"/>
          <w:szCs w:val="32"/>
          <w:cs/>
        </w:rPr>
        <w:t>ที่สุดก็ปรากฏว่าข่าวอันประ</w:t>
      </w:r>
      <w:r w:rsidRPr="004903EA">
        <w:rPr>
          <w:rFonts w:ascii="Browallia New" w:hAnsi="Browallia New" w:cs="Browallia New"/>
          <w:sz w:val="32"/>
          <w:szCs w:val="32"/>
          <w:cs/>
        </w:rPr>
        <w:t>เสริฐที่พระองค์ได้ทรงประกาศแก่ปวงชนนั้นได้แผ่กระจายไปทุกซอกทุกมุมของประเทศเปอร์เซีย คณะรัฐบาลภายใต้การบงการของคณะนักบวชได้ปลงชนม์พระบ็อบเสียด้วยกระสุนปืน</w:t>
      </w:r>
      <w:r w:rsidR="00722024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22024" w:rsidRPr="004903EA">
        <w:rPr>
          <w:rFonts w:ascii="Browallia New" w:hAnsi="Browallia New" w:cs="Browallia New"/>
          <w:sz w:val="32"/>
          <w:szCs w:val="32"/>
          <w:cs/>
        </w:rPr>
        <w:t>๗</w:t>
      </w:r>
      <w:r w:rsidR="00E04263" w:rsidRPr="004903EA">
        <w:rPr>
          <w:rFonts w:ascii="Browallia New" w:hAnsi="Browallia New" w:cs="Browallia New"/>
          <w:sz w:val="32"/>
          <w:szCs w:val="32"/>
          <w:cs/>
        </w:rPr>
        <w:t>๕</w:t>
      </w:r>
      <w:r w:rsidR="00722024">
        <w:rPr>
          <w:rFonts w:ascii="Browallia New" w:hAnsi="Browallia New" w:cs="Browallia New" w:hint="cs"/>
          <w:sz w:val="32"/>
          <w:szCs w:val="32"/>
          <w:cs/>
        </w:rPr>
        <w:t>๐</w:t>
      </w:r>
      <w:r w:rsidR="00E04263" w:rsidRPr="004903EA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4903EA">
        <w:rPr>
          <w:rFonts w:ascii="Browallia New" w:hAnsi="Browallia New" w:cs="Browallia New"/>
          <w:sz w:val="32"/>
          <w:szCs w:val="32"/>
          <w:cs/>
        </w:rPr>
        <w:t>นัด</w:t>
      </w:r>
    </w:p>
    <w:p w14:paraId="1AE9A6FA" w14:textId="77777777" w:rsidR="00274EBF" w:rsidRPr="00A80F1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4903EA">
        <w:rPr>
          <w:rFonts w:ascii="Browallia New" w:hAnsi="Browallia New" w:cs="Browallia New"/>
          <w:sz w:val="32"/>
          <w:szCs w:val="32"/>
          <w:cs/>
        </w:rPr>
        <w:lastRenderedPageBreak/>
        <w:t>พร้อมกันนี้ทายาทหนุ่มแห่งตระกูลมิรชา ได้สูญเสียบิดาไปแล้ว คณะรัฐบาลได้เสนอตำแหน่งรัฐมนตรีให้พระองค์ได้ดำรงต่อไป แต่ก็ได้ปฏิเสธไม่รับข้อเสนอนั้น พระบ็อบเป็นผู้รู้ดีถึงเกียรติคุณอันจะปรากฏแก่หนุ่มผู้นี้อยู่แล้ว จึงได้ส่งผู้นำสาส์นไปพร้อมกับคำประกาศศาสนา พระองค์เชื่อถือในคำสอนของพระบ็อบอย่างกล้าหาญและเปิดเผย ซึ่งเป็นผลให้รัฐบาลมีคำสั่งจับใน ปี ค</w:t>
      </w:r>
      <w:r w:rsidRPr="004903EA">
        <w:rPr>
          <w:rFonts w:ascii="Browallia New" w:hAnsi="Browallia New" w:cs="Browallia New"/>
          <w:sz w:val="32"/>
          <w:szCs w:val="32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</w:rPr>
        <w:t>ศ</w:t>
      </w:r>
      <w:r w:rsidRPr="004903EA">
        <w:rPr>
          <w:rFonts w:ascii="Browallia New" w:hAnsi="Browallia New" w:cs="Browallia New"/>
          <w:sz w:val="32"/>
          <w:szCs w:val="32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</w:rPr>
        <w:t xml:space="preserve">๑๘๕๒ และนำสู่ที่จองจำด้วยด้วยการเดินเท้าเปล่ากลางแจ้ง ยังมีโซ่ตรวนล่ามคออีกด้วย กลุ่มชนที่เต็มไปด้วยโทสะและความบ้าคลั่งสาดพระองค์ด้วยก้อนอิฐพร้อมกับกล่าวคำหยาบคายต่อพระองค์ ยังมีหญิงชราผู้หนึ่งนัยน์ตาแฝงด้วยความกระหายได้มาพบเข้าโดยบังเอิญได้กล่าวขึ้นว่า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“ขอโอกาสให้ฉันได้ขว้างก้อนอิฐใส่หน้าเขาด้วยเถิด”  หล่อนพูดพร้อมกับหายใจถี่ๆ พระองค์กลับหยุดนิ่งและกล่าวแก่ผู้คุมว่า “อย่าให้หญิงนั้นต้องผิดหวังเลย ของจงอย่าขัดขวางการกระทำที่หล่อนนับว่าเป็นบุญกุศลในสายตาของพระผู้เป็นเจ้าเลย” แล้วหญิงนั่นก็ขว้างก้อนอิฐสู่ใบหน้าของนักโทษผู้สูงสกุล ซึ่งกลับยิ้มตอบอย่างเป็นมิตรกับผู้คิดร้ายขณะที่เลือดหลั่งไหลบนใบหน้า เขากลับเวทนาหญิงที่ถูกชักนำให้เห็นผิดเป็นชอบนั้น  เมื่อถูกผู้ควบคุมไปถึงจุดหมายของพระองค์ก็ถูกคุมขังในบริเวณที่แคบๆ ภายในถ้ำมืด ชื่อว่า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ซียาชาล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ในกรุงเตหราน ซึ่งเป็นทัณฑะสถานที่เลวที่สุดในเปอร์เซีย พระองค์ถูกพันธนาการด้วยโซ่เหล็ก ซึ่งเรียกกันว่า “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ม้าดำ”</w:t>
      </w:r>
    </w:p>
    <w:p w14:paraId="10B794EC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สุขภาพของพระองค์ทรุดโทรมลงมาก เนื่องจา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กการถู</w:t>
      </w:r>
      <w:r w:rsidR="00A80F1A">
        <w:rPr>
          <w:rFonts w:ascii="Browallia New" w:hAnsi="Browallia New" w:cs="Browallia New" w:hint="cs"/>
          <w:sz w:val="32"/>
          <w:szCs w:val="32"/>
          <w:cs/>
          <w:lang w:val="en-GB"/>
        </w:rPr>
        <w:t>ก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ทรมานและความอดอยาก สงคราม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ระหว่างความชั่วและความดีได้ปะทุขึ้นในจิตสำนึกของพระองค์เช่นเดียวกันกับที่พระพุทธเจ้าเคยประสบมาแล้วก่อนที่พระองค์จะสำเร็จเป็นพระศาสดา เมื่อประมาณ ๒๕๐๐ ปีที่แล้วมา คืนหนึ่งขณะที่ชาวเปอร์เซียผู้สูงสกุลนี้นอน</w:t>
      </w:r>
      <w:r w:rsidR="002F5DDE" w:rsidRPr="004903EA">
        <w:rPr>
          <w:rFonts w:ascii="Browallia New" w:hAnsi="Browallia New" w:cs="Browallia New"/>
          <w:sz w:val="32"/>
          <w:szCs w:val="32"/>
          <w:cs/>
          <w:lang w:val="en-GB"/>
        </w:rPr>
        <w:t>อยู่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โดยถูกพันธนาการติดกับเหล่านักโทษอุกฉกรรจ์ทั้งหลายการดลใจจากพระเจ้าเปรียบเสมือนกระแสลมอันแผ่วเบาที่คอยชโลมจิตใจและหนุนนำให้มีกำลังใจไม่ท้อถอยแต่กลับทนต่อความยากลำบาก ในเมื่อเขาเกิดมาเพื่อช่วยมวลมนุษยชาติ โดยการนำให้ดำเนินชีวิตในวิถีทางที่ชอบ โดยการที่เขาเกิดมานั้นเป็นจริงตามคำมั่นสัญญาที่ปรากฏอยู่ในคัมภีร์ศาสนาทุกศาสนาในยุคก่อนๆ คือว่าจะมีศาสนทูตของพระผู้เป็นเจ้าผู้เป็นศาสดาแห่งโลกมาบังเกิด พระบาฮาอุลลาห์ประทับอยู่ในที่จองจำเป็นเวลา ๔ เดือน และทรงได้รับการปลดปล่อยต่อมาภายหลังตั้งแต่นั้นมา ชายหนุ่มผู้สืบเชื้อสายจากราชตระกูลกษัตริย์เปอร์เซีย ได้รับขนานนามว่า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“พระบาฮาอุลลาห์”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ซึ่งหมายความว่า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“อมิตาภะ”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หรือพระเกียรติคุณของพระผู้เป็นเจ้านั่นเอง</w:t>
      </w:r>
    </w:p>
    <w:p w14:paraId="6DD8DBE0" w14:textId="77777777" w:rsidR="00274EBF" w:rsidRPr="004903EA" w:rsidRDefault="00274EBF" w:rsidP="00A80F1A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ตั้งแต่พระบาฮาอุลลาห์ยังทรงพระเยาว์วัยอยู่พระองค์เฉลียวฉลาดกว่า</w:t>
      </w:r>
      <w:r w:rsidR="00A80F1A">
        <w:rPr>
          <w:rFonts w:ascii="Browallia New" w:hAnsi="Browallia New" w:cs="Browallia New"/>
          <w:sz w:val="32"/>
          <w:szCs w:val="32"/>
          <w:cs/>
          <w:lang w:val="en-GB"/>
        </w:rPr>
        <w:t>เด็กทั่วไป ทรงเติบ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โตขึ้นเป็นหนุ่มที่สง่ายิ่ง พระเกียรติคุณในด้านความดี การสงเคราะห์ผู้ขัดสน ความเมตตากรุณาและอุปนิสัยเป็นผู้เคร่งศาสนาได้เป็นที่ทราบกันดี ไปในถิ่นต่างๆ ในประเทศเปอร์เซียช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าวร่วม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ประเทศต่าง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ๆ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พากันเคารพอย่างสูงตราบเท่าที่พระองค์ยังอยู่ในฐานะทายาทของผู้มีตำแหน่งอันสูงเกียรติ และสมบูรณ์ด้วยทรัพย์สมบัติ ทั้งยังเป็นรัฐมนตรีคนโปรดของเปอร์เซีย ซึ่งพรั่งพร้อมไปด้วยสมบัติในครอบครอง</w:t>
      </w:r>
    </w:p>
    <w:p w14:paraId="33781EC8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แต่ในทันใดที่พระองค์ทรงเปิดเผยว่า พระองค์คือศา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สนทูตของพระผู้เป็นเจ้าผู้จะมานำ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มนุษย์ไปสู่วิถีทางของการหลุดพ้นโดยหลักธรรมแห่งความเจริญ ๑๒ ประการเท่านั้น ความจงรักภักดีที่ปวงชนเคยมีต่อพระองค์ได้กลับกลายเป็นความเกลียดชัง ความเคารพกลายเป็นความดูหมิ่น ชีวิตที่เคยมั่งคั่งและสะดวกสบาย กลับกลายเป็นผู้สิ้นเนื้อประดาตัวโดยถูกยึดทรัพย์สิน  และต้องดำเนินชีวิตอย่างขัดสนและอดอยาก</w:t>
      </w:r>
    </w:p>
    <w:p w14:paraId="2241A29E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คณะรัฐบาลเปอร์เซีย ซึ่งริษยาในอานุภาพของพระองค์อยู่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ก่อนแล้ว ได้ร่วมมือกับนักบวชที่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มีนิสัยพาล เมื่อทราบว่าพระองค์ได้ชี้แจงอย่างหนักแน่นว่าเหล่านักบวชนี้เป็นพวกยุยงส่งเสริมให้นิยมการใช้อำนาจ พระอนุชาร่วมบิดามารดาเดียวกับพระองค์เองประพฤติตนเยี่ยง ท้าวเทวทัต หรือ ยูดาส์ โดนที่พยายามจะปลงพระชนม์พระองค์เสียด้วยการวางยาพิษ</w:t>
      </w:r>
    </w:p>
    <w:p w14:paraId="4B085792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color w:val="FF6600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พระบา</w:t>
      </w:r>
      <w:r w:rsidR="00D91503" w:rsidRPr="004903EA">
        <w:rPr>
          <w:rFonts w:ascii="Browallia New" w:hAnsi="Browallia New" w:cs="Browallia New"/>
          <w:sz w:val="32"/>
          <w:szCs w:val="32"/>
          <w:cs/>
          <w:lang w:val="en-GB"/>
        </w:rPr>
        <w:t>ฮาอุลลาห์ทรงถูกจับอีกครั้งหนึ่ง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ทรัพย์สินส่วนใหญ่และที่ดินอันเป็นบริเวณปรา</w:t>
      </w:r>
      <w:r w:rsidR="00D91503" w:rsidRPr="004903EA">
        <w:rPr>
          <w:rFonts w:ascii="Browallia New" w:hAnsi="Browallia New" w:cs="Browallia New"/>
          <w:sz w:val="32"/>
          <w:szCs w:val="32"/>
          <w:cs/>
          <w:lang w:val="en-GB"/>
        </w:rPr>
        <w:t>สาท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ผู้ที่ละโมบในทรัพย์สินของพระองค์มาเป็นเวลานานได้ฉวยโอกาสยึดเสีย ความโอ่อ่าและเกียรติยศในทางโลกนี้มิได้เป็นสิ่งที่พระองค์ทรงหวงแหนเลย ในขณะที่พระองค์ทรงครอบครองอยู่ พระองค์นำมาใช้เพื่อประโยชน์สุขแก่เพื่อนมนุษย์เท่านั้น เมื่อพระองค์ได้กลายเป็นนักโทษทรงได้รับความอัปยศ ทรงถูกทรมานด้วยการตีฝ่าพระบาท ไร้ที่อยู่อาศัยต้องถูกจองจำและท้ายสุดเป็นบุคคลถูกเนรเทศ พระองค์ไม่มีสิ่งใดเหลืออยู่เป็นสมบัติอีกแล้วในโลกนี้ เว้นแต่พระปัญญาอันล้ำเลิศและพระทัยอันประเสริฐสุดอันเป็นคุณลักษณะประจำพระองค์ที่ไม่มีใครอาจจะช่วงชิงไปได้ พระองค์ทรงตระหนักในพระทัยแล้วว่า พระองค์ทรงได้รับกำหนดตามโองการของพระผู้เป็นเจ้าในการฟื้นฟูมวลมนุษยชาติ และสถาปนาระหว่างการปกครองของโลกแผนใหม่ พระองค์ทรงเผชิญกับความยากลำบากจาการถูกจองจำด้วยความอดทนเป็นเวลาถึง ๔๐ ปี ในที่คุมขัง กระทั่งถูกเนรเทศและสิ้นพระชนม์ลงในปี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๑๔๙๓ ขณะที่ทรงถูกจองจำในเมืองอัคคา คือ “ดินแดนบริสุทธิ์”</w:t>
      </w:r>
    </w:p>
    <w:p w14:paraId="1A146385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ผู้เชื่อฟังคำสั่งสอนของพระองค์ จำนวน ๒๐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,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๐๐๐ คน ในเปอร์เซีย ได้ถูกสังหารโดยชาวมุสลิมที่บ้าคลั่งด้วยวิธีไร้มนุษยธรรมที่สุด คือการตัดลอกหนังเท้า และชโลมด้วยน้ำมันที่กำลังเดือด ตอกเกือกเหล็กบนฝ่าเท้าเช่นเดียวกับเกือกม้า แล้วบังคับให้วิ่ง ในบางกรณีนักโทษต้องถูกบังคับให้กินหูของตนเองที่ถูกตัดออกไป พวกที่นับว่าได้รับความปรานีอย่างที่สุด ก็คือพวกถึงแก่ความตายด้วยการถูกบีบคอ การปิดทางเดินลมหายใจ ถูกขว้างด้วยก้อนอิฐ เหล่านักโทษจะถูกมัดไว้ต่อหน้ากระบอกปืนถูกพุ่งด้วยมีด ถูกตีด้วยค้อนแล้วตีด้วยไม้อย่างใดอย่างหนึ่ง วีระบุรุษผู้หาชีวิตไม่แล้วได้สละชีวิตของตนโดยมิได้ปริปากถึงความทุกข์ทรมาน หรือตอบโต้แต่ประการใด เพราะว่าพระบาฮาอุลลาห์ทรงสอนให้รู้จัก “หันแก้มอีกข้างหนึ่งให้ตบ เมื่อถูกตบแล้วที่แก้มข้างใดข้างหนึ่ง”ก่อนที่จะถูกตีถึงชีวิต พวกเขายังป้อนขนมหวานให้แก่เพชฌฆาตอีก บ้างก็จูบมือที่ดาบซึ่งกำลังจะบั่นศีรษะให้หลุดจากบ่าของตน</w:t>
      </w:r>
    </w:p>
    <w:p w14:paraId="1B3A92E0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วีรกรรมซึ่งแสดงออกโดยผู้พลีชีพในระหว่างนั้นเป็นประวัติอันยิ่งใหญ่ที่ชาวตะวันออกและตะวันตกควรศึกษา ลอร์ด เคอร์ชัน ผู้เคยเป็นผู้สำเร็จราชการของอินเดีย   ได้กล่าวไว้ตอนหนึ่งในหนังสือที่ได้เขียนขึ้นเกี่ยวกับประเทศเปอร์เซียว่า เหตุการณ์เช่นนี้แหละที่ค่อยๆ แสดงออกถึงความโสมมของผู้ก่อและเป็นเครื่องชี้ให้เห็นว่า  ประเทศเปอร์เซียยังไม่เป็นประเทศอารยะ ซึ่งได้สร้างความประหลาดใจอย่างยิ่งให้แก่ผู้ที่กล่าวขวัญถึงอารยะธรรมอันล้ำเลิศของประเทศนี้  เรื่องราววีรกรรมอันใหญ่หลวงนี้ สะท้อนให้เห็นคราบโลหิตอันตรึงตราอยู่บนบันทึกประวัติศาสนาบาไฮ ความเลื่อมใสศรัทธาในศาสนาอันอาจปลูกฝังความรู้สึกเสียสละอย่างองอาจและน่าชื่นชมไว้ในจิตใจของผู้นับถือศาสนาได้ย่อมมิใช่เรื่องธรรมดาเลย</w:t>
      </w:r>
    </w:p>
    <w:p w14:paraId="31215FA3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รัฐบาลเปอร์เซียเห็นว่า ไม่อาจจะยับยั้งการเผยแพร่ของศาสนานี้อีกต่อไปได้  จึงใช้วิธีทรมานชาวบาไฮอย่างแสนสาหัส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บาไฮ คือผู้นับถือศาสนาของพร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ะบาฮาอุ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ลลาห์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แต่การกดขี่ข่มเหงกลับก่อให้เกิดความสนใจในหมู่ชนมากขึ้น เหมือนพัดไฟให้โชติช่วงขึ้นจากมณฑลหนึ่งไปอีกมณฑลหนึ่ง จนกระทั่งศาสนานี้เผยแพร่ทั่วไปในประเทศเปอร์เซีย</w:t>
      </w:r>
    </w:p>
    <w:p w14:paraId="685EB5E5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ดังนั้น รัฐบาลเปอร์เซียจึงได้เนรเทศพระบาฮาอุลลาห์จาก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ประเทศเปอร์เซีย ท้ายที่สุดได้นำ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พระองค์มาที่เมืองอัคคา อันเป็นนิคมสำหรับผู้ต้องโทษในกรุงปาเลสไตน์ ซึ่งอยู่ในครอบครองของประเทศตุรกี เป็นที่รู้จักกันทั่วโลกว่าดินแดนบริสุทธิ์  รัฐบาลเปอร์เซียได้ตัดสินให้ส่งพระบาฮาอุลลาห์ไปยังดินแดนบริสุทธิ์ซึ่งเป็นไปตามหมายกำหนดของพระผู้เป็นเจ้าดินแดนบริสุทธิ์คือที่ซึ่งพระพุทธเจ้าทรงอ้างถึงปรากฏในคัมภีร์สุขาวดีวิยหะสูตร และอมิตยะสูตร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(AMITAYUADHYANA SUTRAS AND SUKHAVATIYUHA SUTRAS) 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ซึ่งในพระคัมภีร์ทั้งสองนี้ได้กล่าวถึงดินแดนสวรรค์แห่งภาคตะวันตกในดินแดนบริสุทธิ์ ศาสนิกชนจากทุกแห่งจะมาชุมนุมกันที่นี่เป็นผลจากความศรัทธา และกิจกรรมอันประเสริฐที่ได้ปฏิบัติไป เพราะฉะนั้น การไปสู่ดินแดนนี้จึงถือความเลื่อมใสในพระอมิตาภะเป็นสำคัญ</w:t>
      </w:r>
    </w:p>
    <w:p w14:paraId="14750F8D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โรงเรียนพุทธศาสนา “โยโด”ในประเทศจีนและพุทธศาสน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ิกชน “ชิน”ในญี่ปุ่นมีความเลื่อม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ใสศรัทธาในพระอมิตาภะเป็นรากฐานสำคัญ การเอ่ยว่ามามู อมิตาบุชุ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แนมบุทซุ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ซึ่งหมายความว่า “นมัสการพระอมิตาภะ พระเกียรติคุณของพระผู้เป็นเจ้า” ก็เช่นกัน</w:t>
      </w:r>
    </w:p>
    <w:p w14:paraId="69E24347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ขณะพระบาฮาอุลลาห์ ถู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กจำขัง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อยู่ที่อัคคาในกรุงปาเลสไตน์ในดินแดนบริสุทธิ์ เมื่อปี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="00032131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๑๘๖๘ ที่นั่นเป็นที่รกร้างปราศจากผู้คน ซึ่งพระองค์ทรงขนานนามว่า “รังนกเค้าแมว” นักโทษที่ต้องคดีอุกฉกรรจ์เท่านั้นจึงถูกส่งให้ไปตายที่นั้นภายในเวลาอันสั้นด้วยการรับเอาเชื้อโรคติดต่อเข้าไปในร่างกาย ทว่าผู้ทำการทรมานพระบาฮาอุลลาห์ไม่รู้ถึงความแข็งแกร่งของนักโทษผู้นี้แทนที่พระองค์จะตกเป็น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เหยื่อของโรคติดต่อเช่น ไทฟอยด์ บิด และไข้มาลาเรีย พระองค์กลับทรงมีพระชนม์ชีพอยู่ได้ ๒๘ ปี อากาศในอัคคาได้เปลี่ยนแปลงไปอย่างน่าอัศจรรย์ ทั้งนี้ก็เพราะพระ “ อมิตาภะ”ได้มาประทับอยู่ที่นั้น</w:t>
      </w:r>
    </w:p>
    <w:p w14:paraId="283BD755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เรื่องราวที่เกี่ยวกับสถานอันชวนสังเวชนี้ตามที่ผู้ที่เดินทางผ่าน ได้เล่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าสู่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กันฟังอยู่หลายเรื่อง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ด้วยกันและแปลกประหลาดมากด้วย คือเล่ากันว่า ไม่มีสิ่งมีชีวิตใดๆ จะมีชีวิตอยู่ได้นานในคุกแห่งนี้ เพียงแต่ลงว่ายน้ำก็อาจนำมาซึ่งความตาย แม้แต่นกที่พยายามบินผ่านก็ตก</w:t>
      </w:r>
      <w:r w:rsidRPr="004903EA">
        <w:rPr>
          <w:rFonts w:ascii="Browallia New" w:hAnsi="Browallia New" w:cs="Browallia New"/>
          <w:sz w:val="32"/>
          <w:szCs w:val="32"/>
          <w:cs/>
        </w:rPr>
        <w:t>ลงมา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ตาย เมื่อบินไปได้เพียงครึ่งทาง แต่บัดนี้ข้อเท็จจริงแตกต่างจากเดิมมากมายเพียงไร ผู้ศึกษาทุกๆ คนย่อมทราบได้เป็นอย่างดี</w:t>
      </w:r>
    </w:p>
    <w:p w14:paraId="1AC097DF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ดินแดนบริสุทธิ์ได้หลุดจากเงื้อมมือของตุรกี สุลต่านแห่งตุรก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ีนี้เอง คือผู้ที่ถูกกดขี่ข่มเหง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 สันนิบาตชาติได้มอบปาเลสไตน์ให้เป็นประเทศอาณัติของอังกฤษโดยให้มีอำนาจปกครองกรุงปาเลสไตน์ต่อไป</w:t>
      </w:r>
    </w:p>
    <w:p w14:paraId="698EFE21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ชาวอิสราเอล ผู้ครอบครองดินแดนบริสุทธิ์ในสมัยดึกดำบ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รรพ์ ได้เริ่มย้ายหลักแหล่งไปสู่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ปิตุภูมิและได้เป็นเจ้าของดินแดนบริสุทธิ์ไปในที่สุด</w:t>
      </w:r>
    </w:p>
    <w:p w14:paraId="2DB83A11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ชาวอาณานิคมแห่งนี้ได้สร้างความประหลาดใจใ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 xml:space="preserve">ห้แก่โลกโดยการแปรสภาพบ้านเมือง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โดยดัดแปลงทะเลทรายให้เป็นสวนเพาะปลูก เปลี่ยนที่รกร้างให้เป็นเมือง สถานประกอบอุตสาหกรรมเริ่มผุดขึ้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นที่ที่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ไร้ประโยชน์ได้มีการตกแต่งให้วิจิตรขึ้นด้วยรสนิยมในศิลปะสร้างเสริมความงาม</w:t>
      </w:r>
    </w:p>
    <w:p w14:paraId="0F985E3E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ยิ่งนับวัน ดินแดนบริสุทธิ์ยิ่งถูกตกแต่งให้เป็นที่เจริญตายิ่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งขึ้น เนื่องด้วยความก้าวหน้าทาง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สถาปัตยกรรมได้สร้างสถูปขึ้นด้วนหินอ่อนบริสุทธิ์ มีโดมใหญ่สีทอง ซึ่งมองจากโดมจะเห็นท่าเรืออยู่เบื้องล่าง สถูปนี้ได้สร้างความระทึกใจแก่ผู้ได้แวะเยี่ยมดินแดนบริสุทธิ์ เนื่องจากความตื่นเต้นและอัศจรรย์ใจในภาพอันวิจิตรตระการตาที่ปรากฏอยู่รอบๆ สถูปเป็นอุทยานดอกไม้นานาชนิดจากสวนต่างๆ ของโลกที่ถูกนำมาปลูกไว้ในอุทยานนี้เป็นอุทยานไม้ดอกที่สว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ยงามที่สุด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ในโลก มีการกล่าวบทสวดอันศักดิ์สิทธิ์เป็นทำนองเหมือนดนตรี  ทุกคนเมื่อพบกับบรรยากาศเช่นนี้ ได้ถูกโน้มน้าวจิตใจให้ใฝ่ทางธรรมยิ่งขึ้น พุทธมามกะผู้มีความรอบรู้ในพุทธศาสนาเป็นอย่างดี เมื่อได้เยี่ยมดินแดนบริสุทธิ์นี้ย่อมต้องระลึกถึงมโนภาพที่พระพุทธเจ้าเคยตรัสทำนายถึงดินแดนบริสุทธิ์นี้ นั่นคือ “ในทางตะวันตกมีดินแดนสุขาวดีแห่งหนึ่งเรียกว่า ดินแดนบริสุทธิ์ประดับประดาด้วยทองคำ เงิน และมณีนานาชนิด มีน้ำบริสุทธิ์ในบ่อทรายสีทองล้อมรอบไปด้วยทางเดินซึ่งปูด้วยดอกบัว เสียงดนตรีอันเสนาะโสตจะก้องกังวาน ดอกไม้จะโปรยปรายจากก้านวันละ ๓ เวลา   หมู่นกจะพากันส่งเสียงร้องสอดคล้องเป็นทำนองเพลง และป่าวประกาศการสดุดีความสูงส่งของศาสนา ในจิตของผู้ที่ได้ยินเสียงไพเราะนั้น จะระลึกถึงพระผู้เป็นเจ้า คำสั่งสอนของพระองค์และภราดรภาพ  สิ่งที่ชั่วไม่อาจอุบัติขึ้นได้ในดินแดนแห่งนี้ แม้กระทั่งคำว่านรกก็ไม่เป็นที่รู้จัก ผู้ที่เอ่ยพระนาม “พระพุทธเจ้าอมิตาภะ”  ด้วยศรัทธาอันแก่กล้าและ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ด้วยจิตกุศล จะได้ไปอยู่ ณ แคว้นอันเต็มไปด้วยความสงบสุขในดินแดนบริสุทธิ์แห่งนี้ เมื่อความตายคืบคลานเข้ามาใกล้ พระพุทธเจ้าและสาวกที่บรรลุอรหันต์จะปรากฏต่อหน้าเขาผู้นั้น และแล้วกาลแห่งความสงบอย่างแท้จริงของเขาก็มาถึง”</w:t>
      </w:r>
    </w:p>
    <w:p w14:paraId="63642F9C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ขณะที่พระองค์ทรงถูกจำขังอยู่ที่อัคคา พระบาฮาอุลลา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ห์ทรงมีสาส์นถึงบรรดามุขบุรุษของ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โลกตามโครงการอันจะก่อให้เกิดสันติภาพของโลก พระองค์ทรงเตือนให้สังวรถึงสถานการณ์โลก 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ให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้ระวัง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อาณ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าจักร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และพังพินาศ การแตกแยกระหว่างมหาอาณาจักรสงครามโลก และภัยธรรมชาติ ท้ายสุดให้ช่วยกันสร้างความสมานฉันท์ในหมู่มนุษยชาติ โดยมีศาสนาแห่งโลกศาสนาเดียว และให้มีการรวมประเทศต่างๆ โดยมรรัฐบาลสหพันธ์โลกรัฐบาลเดียว</w:t>
      </w:r>
    </w:p>
    <w:p w14:paraId="158371A1" w14:textId="77777777" w:rsidR="00274EBF" w:rsidRPr="004903EA" w:rsidRDefault="00E04263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พระองค์ทรงเขียนไว้ว่า</w:t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>“ท่านจะต้องเผชิญกั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บการ</w:t>
      </w:r>
      <w:r w:rsidR="00274EBF" w:rsidRPr="004903EA">
        <w:rPr>
          <w:rFonts w:ascii="Browallia New" w:hAnsi="Browallia New" w:cs="Browallia New"/>
          <w:sz w:val="32"/>
          <w:szCs w:val="32"/>
          <w:cs/>
          <w:lang w:val="en-GB"/>
        </w:rPr>
        <w:t>พิพากษาลงโทษจากพระผู้เป็นเจ้าที่ประดังมาโดยรอบด้าน ท่านจะได้รับการประกาศพิพากษาโทษโดยพระองค์ ในวันนั้นแหละ ท่านจะไม่มีกำลังต่อต้านพระองค์ได้ และท่านจะสำนึกถึงการหมดอำนาจ จงเมตตาตัวท่านเอง และจงเมตตาผู้ที่ด้อยกว่าท่าน เวลาแห่งความสั่นสะเทือนกำลังคืบใกล้เข้ามาทุกขณะ” “เวลาแห่งการทำลายโลก และมนุษย์ได้มาถึงแล้ว”</w:t>
      </w:r>
    </w:p>
    <w:p w14:paraId="6EAAEDED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คำพยากรณ์ เกี่ยวกับเหตุการณ์ของโลกได้เกิดสมจ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ริงดังคำพยากรณ์แล้ว การชำระล้าง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สภาพความเป็นอยู่ของมนุษย์ ด้วยไฟแห่งความทุกข์ระทมขมขื่นจากสงคราม และภัยธรรมชาติ จะมาเผาผลาญ จะได้เป็นที่ประจักษ์แก่มวลมนุษย์ ในที่สุดโลกก็จะพ้นจากการถูกลงโทษอันเนื่องมาจากความวุ่นวายและความเสื่อมศีลธรรม และจะยอมรับหลักธรรมอันประเสริฐ ๑๒ ข้อ เพื่อความสงบสุขและสันติภาพ</w:t>
      </w:r>
    </w:p>
    <w:p w14:paraId="2E767F08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หลักธรรม ๑๒ ข้อ ซึ่งพระบาฮาอุลลาห์ได้ทรง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มอบให้เป็นรากฐานในการสถาปนาความ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เป็นพี่เป็นน้องกันระหว่างมนุษยชาติ และความเป็นเอกภาพของโลก คือ</w:t>
      </w:r>
    </w:p>
    <w:p w14:paraId="12F418F8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๑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ความเป็นอันหนึ่งอันเดียวกันของมวลมนุษยชาติ </w:t>
      </w:r>
    </w:p>
    <w:p w14:paraId="396EAB60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หลักธรรมข้อนี้เป็นหัวใจของหลักธรรมข้อต่างๆ คือ ห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ลักใหญ่ที่เป็นต้นกำเนิดของคำสอน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อื่นๆ ของพระบาฮาอุลลาห์ พระองค์ทรงตรัสว่า “ท่านทั้งหลายคือใบไม้บนกิ่งเดียวกัน และผลไม้เกิดบนต้นเดียวกัน ขออย่าให้มนุษย์ได้ภาคภูมิใจในความรักตนที่มีต่อชาติของตนเอง แต่ขอให้เขาภาคภูมิในความรักที่มีต่อมนุษยชาติ”</w:t>
      </w:r>
    </w:p>
    <w:p w14:paraId="65B14E13" w14:textId="77777777" w:rsidR="00032131" w:rsidRDefault="00032131" w:rsidP="00032131">
      <w:pPr>
        <w:ind w:firstLine="720"/>
        <w:jc w:val="thaiDistribute"/>
        <w:rPr>
          <w:rFonts w:ascii="Browallia New" w:hAnsi="Browallia New" w:cs="Browallia New" w:hint="cs"/>
          <w:b/>
          <w:bCs/>
          <w:sz w:val="32"/>
          <w:szCs w:val="32"/>
          <w:lang w:val="en-GB"/>
        </w:rPr>
      </w:pPr>
    </w:p>
    <w:p w14:paraId="5E0D24B0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๒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ความเป็นอันหนึ่งอันเดียวกันของศาสนา</w:t>
      </w:r>
    </w:p>
    <w:p w14:paraId="39456275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ต้องมีศาสนาเพียงศาสนาเดียวภักดีและรับใช้พระผู้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เป็นเจ้าเพียงองค์เดียว ความหมาย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ของคำว่า ศาสนา ในศาสนาบาไฮก็คือสิ่งที่มนุษย์แสดงต่อพระผู้เป็นเจ้า นับได้จากการที่มนุษย์ปฏิบัติต่อเพื่อนมนุษย์ด้วยกัน ความเป็นอันหนึ่งอันเดียวกันจะสำเร็จขึ้นได้ในโอกาสที่สถานสอนศาสนายินยอมสลัดความเชื่อถืออันงมงายและพิธีต่างๆ ด้วย และหันเข้าหาดวง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อาทิตย์แห่งสัจธรรม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ไม่ว่าจะส่องแสงมาจากฟ้าใดก็ตาม</w:t>
      </w:r>
    </w:p>
    <w:p w14:paraId="35DEF946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๓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เสรีภาพในการค้นคว้าหาสัจธรรม</w:t>
      </w:r>
    </w:p>
    <w:p w14:paraId="460DB2F1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ผู้เป็นเจ้าได้ทรงปลูกฝังความสามารถในการใช้เหตุผลและความปรารถนาอันเป็นอิสระให้แก่มนุษย์เช่นนี้แล้วก็ควรที่จ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ะค้น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คว้าหาสัจธรรมและนับถือได้โด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ยอิสรเสรี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ด้วยตนเอง เหมือนกับขนบธรรมเนียมประเพณี คำสอนที่ไร้เหตุผล และความเชื่องมงายต่างๆ ที่เป็นที่เชื่อถือและปฏิบัติกันอยู่เมื่อครั้งบรรพบุรุษนั้น มิได้หมายความว่าสิ่งเหล่านั้นจะเป็นสัจธรรมเสมอไป ทุกคนต้องมีกำลังใจเข้มแข็ง  และมีปัญญาในการไต่สวนด้วยตัวเองเพื่อค้นหาสัจธรรม</w:t>
      </w:r>
    </w:p>
    <w:p w14:paraId="1696B074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๔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การละทิ้งอคติทั้งมวล</w:t>
      </w:r>
    </w:p>
    <w:p w14:paraId="2DFC1102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การมีอคติเป็นสาเหตุที่ก่อให้เกิดสงครามได้ง่ายที่สุด 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 xml:space="preserve">อคติในการนับถือศาสนา เชื้อชาติ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เพศ ชั้น วรรณะ สัญชาติ ผิว ภาษา และอุปนิสัย ทำให้มนุษย์แบ่งแยกออกเป็นพวกๆ เข้ารบกัน จากที่มาของอคติต่างๆ เหล่านี้คือการขาดความรู้ความเข้าใจที่มาของมนุษย์และการอุบัติของโลกนี้ ซึ่งมีเจตนาจะให้เป็นเหมือนครอบครัวเดียวกัน</w:t>
      </w:r>
    </w:p>
    <w:p w14:paraId="3A253C6A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๕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ความเสมอภาคระหว่างบุรุษและสตรี</w:t>
      </w:r>
    </w:p>
    <w:p w14:paraId="418B7B4F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หลักธรรมข้อนี้ขัดกับประเพณีเดิม เมื่อพระบาฮาอุลลาห์เริ่มประกาศหลักธรรมข้อนี้ในศตวรรษก่อน สตรีในกาลก่อนต้องตกเป็นคนโง่เขลา และเป็นเพียงทาสบำเรอชายเท่านั้น ความรู้สึกอันนี้ได้ฝังอยู่ลึกในสำนึกของสตรีเสียแล้ว ฉะนั้น สตรีจึงเป็นเหตุให้บุรุษหมกมุ่นในอารมณ์ฝ่ายต่ำ พระบาฮาอุลลาห์จึงทรงเปลี่ยนลักษณะอันพึงปฏิบัติต่อกันเสียใหม่  โดยให้ทั้งสองฝ่ายเข้าใจว่าต่างก็เป็นผู้ช่วยเหลือซึ่งกันและกัน  ต่างก็เป็นองค์ประกอบอันหนึ่งเดียวกัน  พระองค์ไม่เพียงแต่ให้สตรีมีสิทธิ์เสมอภาคทัดเทียมกับบุรุษเท่านั้น  แต่ยังได้ให้สตรีแบกภาระความรับผิดชอบทัดเทียมกับบุรุษอีกด้วย สตรีจะไม่ต้องเหนื่อ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ยจากการเ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ป็นเครื่องบำเรอ แต่กลับมีส่วนสร้างสรรค์ระเบียบแบบแผนโลกใหม่</w:t>
      </w:r>
    </w:p>
    <w:p w14:paraId="1F066682" w14:textId="77777777" w:rsidR="00032131" w:rsidRDefault="00032131" w:rsidP="00032131">
      <w:pPr>
        <w:ind w:firstLine="720"/>
        <w:jc w:val="thaiDistribute"/>
        <w:rPr>
          <w:rFonts w:ascii="Browallia New" w:hAnsi="Browallia New" w:cs="Browallia New" w:hint="cs"/>
          <w:b/>
          <w:bCs/>
          <w:sz w:val="32"/>
          <w:szCs w:val="32"/>
          <w:lang w:val="en-GB"/>
        </w:rPr>
      </w:pPr>
    </w:p>
    <w:p w14:paraId="539756C7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๖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การศึกษาสากล</w:t>
      </w:r>
    </w:p>
    <w:p w14:paraId="6FE8EA0E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พระบาฮาอุลลาห์ทรงชี้แนะให้เห็นถึงความจำเป็นในการมีการศึกษาโดยบังคับแบบสากลการอบรมบ่มนิสัย  คือจุดมุ่งหมายที่สำคัญที่สุดของการให้การศึกษา การให้การศึกษาแก่หญิงนั้นสำคัญกว่าชายเพราะว่าหญิงจะต้องเป็นมารดา ทุกคนต้องศึกษาวิชาชีพ ศิลปะหรือการพาณิชย์ เพื่อว่าทุกคนจะสามารถประกอบอาชีพโด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ยลำพัง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ด้วยความสุจริตได้</w:t>
      </w:r>
    </w:p>
    <w:p w14:paraId="55680C27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๗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ความสอดคล้องกันระหว่างศาสนาและวิทยาศาสตร์</w:t>
      </w:r>
    </w:p>
    <w:p w14:paraId="13A711C2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ทั้งศาสนาและวิทยาศาสตร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์สามารถ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นำไปสู่ความสำเร็จใ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นสัจธรรมได้ เพราะฉะนั้น ทั้งสอง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อย่างนี้จึงขัดแย้งกันไม่ได้เลย แต่สอดคล้องต้องกันทั้งศาสนาและวิทยาศาสตร์ก็มีการเจริญก้าวหน้าขึ้นเรื่อยๆ วิทยาศาสตร์เจริญขึ้นด้วยการค้นคว้า และศาสนาเจริญขึ้นด้วยการประกาศศาสนาจากพระผู้เป็นเจ้า เมื่อมนุษย์ก้าวหน้าขึ้นกำลังปัญญาก็เพิ่มพูนขึ้น พลังความคิดก็ไม่อาจหลงเชื่ออย่างงมงายอีกต่อไปได้ แต่กระหายที่จะรับนับถือศาสนานี่เกิดขึ้นจากเหตุผลและสอดคล้องกับวิทยาศาสตร์ ในทำนองเดียวกันวิทยาศาสตร์ก็จำต้องอาศัยศาสนาในการค้นคว้าความลึกลับของธรรมชาติ ซึ่งแทนที่จะมีความมุ่งหมายหรือจะทำลายมนุษย์  แต่กลับจะช่วยสร้างส่งเสริมผลสำเร็จและความเจริญก้าวหน้า</w:t>
      </w:r>
    </w:p>
    <w:p w14:paraId="0B60EDF0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๘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ภาษาสากล </w:t>
      </w:r>
    </w:p>
    <w:p w14:paraId="2094B4FB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รัฐบาลโลกจะเป็นผู้ใช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้ภาษา</w:t>
      </w:r>
      <w:r w:rsidRPr="004903EA">
        <w:rPr>
          <w:rFonts w:ascii="Browallia New" w:hAnsi="Browallia New" w:cs="Browallia New"/>
          <w:color w:val="000000"/>
          <w:sz w:val="32"/>
          <w:szCs w:val="32"/>
          <w:cs/>
          <w:lang w:val="en-GB"/>
        </w:rPr>
        <w:t>สากล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และจะใช้สอนใน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สถานศึกษาทุกแห่งควบคู่ไปกับภาษา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ประจำชาติของตน ตำราและวรรณคดีสากลจะช่วยให้มนุษย์ต่างชาติ</w:t>
      </w:r>
      <w:r w:rsidR="00194A23" w:rsidRPr="004903EA">
        <w:rPr>
          <w:rFonts w:ascii="Browallia New" w:hAnsi="Browallia New" w:cs="Browallia New"/>
          <w:sz w:val="32"/>
          <w:szCs w:val="32"/>
          <w:cs/>
          <w:lang w:val="en-GB"/>
        </w:rPr>
        <w:t>ต่างภาษากันมีความสัมพันธ์แน่นแฟ้น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ยิ่งขึ้น</w:t>
      </w:r>
    </w:p>
    <w:p w14:paraId="03EFBBC8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๙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การแก้ไขปัญหาเศรษฐกิจ โดยอาศัยวิธีทางศาสนา</w:t>
      </w:r>
    </w:p>
    <w:p w14:paraId="1F039CC8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พระบาฮาอุลลาห์ทรงถือว่าการขาดศีลธรรมย่อมเป็นที่มาของปัญหาส่วนมากของมนุษย์</w:t>
      </w:r>
    </w:p>
    <w:p w14:paraId="68A2762D" w14:textId="77777777" w:rsidR="00274EBF" w:rsidRPr="004903EA" w:rsidRDefault="00274EBF" w:rsidP="00384EB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การทำงานคือภารกิจทางศาสนาอย่างหนึ่งอันพึงปฏิบัติกันทั้งคนร่ำรวยและยากจนทุกคน ทั้งคนมั่งมีและคนยากจนไม่ควรว่างงาน งานที่ทำเป็นประโยชน์ต่อผู้อื่นถือว่าเป็นการนมัสการพระผู้เป็นเจ้า</w:t>
      </w:r>
    </w:p>
    <w:p w14:paraId="3B9C8E2A" w14:textId="77777777" w:rsidR="00274EBF" w:rsidRPr="004903EA" w:rsidRDefault="00274EBF" w:rsidP="0003213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การขจัดความยากจน การขัดสนจนเกินไปหรือก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 xml:space="preserve">ารมั่งมีจนเกินไปย่อมไม่เป็นสุข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จำเป็นต้องมีมาตรฐานการครองชีพที่ดีและอัตราการเรียกเก็บภาษี ซึ่งเปิดโอกาสให้แสวงความมั่งคั่งได้พอควร แต่การบีบบังคับจนเกินไปไม่อาจกระทำได้</w:t>
      </w:r>
    </w:p>
    <w:p w14:paraId="0006B7BB" w14:textId="77777777" w:rsidR="00274EBF" w:rsidRPr="004903EA" w:rsidRDefault="00274EBF" w:rsidP="0003213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lang w:val="en-GB"/>
        </w:rPr>
        <w:lastRenderedPageBreak/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ร่วมมือกันประกอบอุตสาหกรรมความเจริญก้าวหน้าทางวิทยาศาสตร์ทำให้การต่อสู้เพื่อการยังชีพเป็นการกระทำที่หมดสมัยไปแล้ว โดยธรรมดาในโลกนี้การเพาะปลูกและการผลิตอาจกระทำกันจนได้ผลเพียงพอกับความต้องการของทุกคน </w:t>
      </w:r>
      <w:r w:rsidR="00032131" w:rsidRPr="004903EA">
        <w:rPr>
          <w:rFonts w:ascii="Browallia New" w:hAnsi="Browallia New" w:cs="Browallia New" w:hint="cs"/>
          <w:sz w:val="32"/>
          <w:szCs w:val="32"/>
          <w:cs/>
          <w:lang w:val="en-GB"/>
        </w:rPr>
        <w:t>การร่วมมือกันเป็นหลักสำคัญในการประกอบอุตสาหกรรม ทั้งนายทุนและผู้รับจ้างต้องมีส่วนในผลกำไรจากธุรกิจและอุตสาหกรรมนั้นๆทั้งสองประการนี้เป็นสิ่งจำเป็นในอันที่จะก่อให้เกิดแรงผลักดันให้การอุตสาหกรรมเจริญขึ้น</w:t>
      </w:r>
    </w:p>
    <w:p w14:paraId="1CC32593" w14:textId="77777777" w:rsidR="00274EBF" w:rsidRPr="00032131" w:rsidRDefault="00274EBF" w:rsidP="0003213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ง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ระบบเงินตรา การชั่ง และการตวงวัด ต้องมีการก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ำหนดให้เป็นแรงมาตรฐานสากล เพื่อ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ก่อให้เกิดโอกาสอย่างกว้างขวาง และเสถียรภาพในการประกอบการพาณิชย์</w:t>
      </w:r>
    </w:p>
    <w:p w14:paraId="05854B6E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๑๐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สามัคคีระหว่ามวลมนุษยชาติ</w:t>
      </w:r>
    </w:p>
    <w:p w14:paraId="65AB5F99" w14:textId="77777777" w:rsidR="00274EBF" w:rsidRPr="00032131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นี่คือก้าวใหม่ที่มนุษย์กำลังจะดำเนินไปสู่ความสำเร็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จในเวลาอันไกลนี้ ความเป็นเอกภาพ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ของโลกคือความสำเร็จที่มนุษย์พยายามอย่างยิ่งที่จะก่อให้เกิดขึ้นเสมอมา  โลกนี้กำลังอยู่ในห้วงแห่งความทุกข์และปรารถนาอย่างยิ่งที่จะหาทางไปสู่ความสามัคคี แต่ทว่าไม่อาจเห็นหนทางอันสว่างได้เพราะไม่มีเครื่องมือช่วยให้ความปรารถนาอันนี้สำเร็จลงได้ สถาบันของเราเกิดขึ้นขณะโลกกำลังวุ่นวายอยู่กับการแก่งแย่งแข่งดีกัน เราจำเป็นที่จะต้องมีเครื่องมือสำหรับโลกแผนใหม่ที่มีแต่การร่วมมือซึ่งกันและกัน การนี้สำเร็จลงได้ก็โดยการจัดระบบการปกครองใหม่ ซึ่งพระบาฮาอุลลาห์ท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รงนำมา</w:t>
      </w:r>
    </w:p>
    <w:p w14:paraId="7A7F69F6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๑๑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สหพันธ์รัฐโลก</w:t>
      </w:r>
    </w:p>
    <w:p w14:paraId="05110C77" w14:textId="77777777" w:rsidR="00032131" w:rsidRPr="00032131" w:rsidRDefault="00274EBF" w:rsidP="00032131">
      <w:pPr>
        <w:ind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กลุ่มประเทศทั้งปวงต้องรวมกันเป็นจักรภพใหญ่ ซึ่งม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ีสภาพแห่งโลกอันเป็นผู้แทนของประ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เทศที่อยู่ในเครือทุกประเทศ เราได้เห็น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ตังเอง</w:t>
      </w:r>
      <w:r w:rsidR="00E04263" w:rsidRPr="004903EA">
        <w:rPr>
          <w:rFonts w:ascii="Browallia New" w:hAnsi="Browallia New" w:cs="Browallia New"/>
          <w:color w:val="FF3333"/>
          <w:sz w:val="32"/>
          <w:szCs w:val="32"/>
          <w:cs/>
          <w:lang w:val="en-GB"/>
        </w:rPr>
        <w:t xml:space="preserve"> </w:t>
      </w:r>
      <w:r w:rsidR="00E04263" w:rsidRPr="004903EA">
        <w:rPr>
          <w:rFonts w:ascii="Browallia New" w:hAnsi="Browallia New" w:cs="Browallia New"/>
          <w:sz w:val="32"/>
          <w:szCs w:val="32"/>
          <w:cs/>
          <w:lang w:val="en-GB"/>
        </w:rPr>
        <w:t>จักร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ภพอังกฤษและการปกครองแบบสหรัฐอเมริกาแล้ว ก้าวใหม่ที่ต้องสำเร็จได้อย่างแน่นอนคือ สหพันธรัฐแห่งโลก เพราะการก่อตั้งประเทศใหม่ได้สิ้นสุดลงแล้ว สาเหตุแห่งสงครามก็คือ การถืออำนาจอธิปไตยแห่งชาติ การแบ่งแยกมนุษยชาติให้เห็นแก่ได้แค่ฝ่ายเดียว หากเราจะพิจารณาดูสภาวะของโลกตามที่เป็นอยู่ขณะนี้ จะตระหนักแน่ว่า  การเปลี่ยนแปลงสภาวะของโลกเสียใหม่เป็นความจำเป็นอย่างยิ่ง หากว่าเราต้องการสันติภาพ สภาโลกจะตรากฎหมายไว้สำหรับกรณีต่างๆ สำหรับปวงชนทั่วไป ตัวอย่างเช่น ว่าด้วยอำนาจหน้าที่และความรับผิดชอบของคณะผู้พิทักษ์สันติราษฎร์ภายใน และกองทหารนานาชาติ ระเบียบการเก็บภาษี และการพาณิชย์ระหว่างประเทศ การแสวงหาโภคทรัพย์ พรมแดนระหว่างประเทศของประเทศสมาชิก และกรณีอื่นๆ ที่สำคัญๆ ของโลกสถาบันนี้ พระบาฮาอุลลาห์ทรงขนานนามว่า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“สถาบันแห่งความยุติธรรมแห่งโลก”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    เพราะความยุติธรรมย่อมเป็นรากฐานสำคัญของกฎหมายและการตรากฎหมายด้วย</w:t>
      </w:r>
    </w:p>
    <w:p w14:paraId="7A17DBB6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๑๒</w:t>
      </w:r>
      <w:r w:rsidRPr="004903EA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สันติภาพแห่งโลก</w:t>
      </w:r>
    </w:p>
    <w:p w14:paraId="0054D4F3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สันติภาพของโลกจะสำเร็จขึ้นได้ก็ต่อเมื่อทางแห่งอารยะธรรมทั้ง ๑๒ ข้อ ซึ่งประกาศโดยพระบาฮาอุลลาห์ ซึ่งเป็นหลักธรรมที่ปวงชนและเหล่าประเทศต่างๆ ได้ปฏิบัติกันในพุทธกาล ปัญหาทางการเมืองและเศรษฐกิจในสมัยนั้นหาได้ยุ่งยากอย่างที่เป็นอยู่ในปัจจุบันไม่ ด้วยเหตุนี้ พระบาฮาอุลลาห์ 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(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อมิตาภะ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จึงได้ทรงแนะนำแนวทางปฏิบัติที่ปวงชนพึงประพฤติปฏิบัติต่อรัฐบาลและชาติอื่นๆ ด้วย ซึ่งนอกเหนือจากการสอนให้ประพฤติดี มีศีลธรรมแต่เพียงอย่างเดียว เมื่อเป็นดังนี้ก็เป็นการวางโครงการที่เหมาะสมและถูกต้องในการสถาปนาความเป็นอันหนึ่งอันเดียวกันและสันติภาพขึ้น</w:t>
      </w:r>
    </w:p>
    <w:p w14:paraId="517A1D42" w14:textId="77777777" w:rsidR="00274EBF" w:rsidRPr="004903EA" w:rsidRDefault="00274EBF" w:rsidP="00032131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ศาสนาบาไฮนี้จะต้องไม่เป็นที่เข้าใจกันว่าเป็นเพียง</w:t>
      </w:r>
      <w:r w:rsidR="00032131">
        <w:rPr>
          <w:rFonts w:ascii="Browallia New" w:hAnsi="Browallia New" w:cs="Browallia New"/>
          <w:sz w:val="32"/>
          <w:szCs w:val="32"/>
          <w:cs/>
          <w:lang w:val="en-GB"/>
        </w:rPr>
        <w:t>ระบอบ หรือหลักการประพฤติชอบเท่า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นั้น แต่หากยังมีความลึกลับหลายประการ เช่น ธรรมชาติของมนุษย์ วิญญาณและศรัทธาด้วยความลึกลับของการสร้างสรรค์ จุดมุ่งหมายของชีวิตและความไม่แตกดับคำสอนของพระบาฮาอุลลาห์เกี่ยวกับสิ่งต่างๆ เหล่านี้ล้วนแต่ลึกซึ้งและถูกต้องตามเหตุผลทางวิทยาศาสตร์ทั้งสิ้น</w:t>
      </w:r>
    </w:p>
    <w:p w14:paraId="54C1428C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พระคัมภีร์ที่พระองค์ทรงเขียนขึ้นในที่คุมขังในอัคคาได้หลั่งไหลสู่ปวงชน ซึ่งได้ชนะจิตใจหัวใจของประชาชนทั้งหลายทั่วโลก</w:t>
      </w:r>
    </w:p>
    <w:p w14:paraId="1522C75C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เคาน์ลี โอตอลสตรอย ปราชญ์ชาวรัสเซียซาบซึ้งในคัมภีร์ของพระบาฮาอุลลาห์มากจนเขียนไว้ตอนหนึ่งว่า “เราได้ใช้ชีวิตด้วยการพยายามเปิดเผยความลี้ลับของพิภพนี้ แต่ยังมีนักโทษผู้หนึ่งนามว่า “พระบาฮาอุลลาห์ อยู่ในคุกที่เมืองอัคคา กรุงปาเลสไตน์ มีกุญแจที่จะนำเราไปสู่ความลี้ลับนั้นได้”</w:t>
      </w:r>
    </w:p>
    <w:p w14:paraId="7246C75F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ความใกล้ชิดระหว่างกรุงปาเลสไตน์ และประเทศตะวั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นตกได้ช่วยให้คำสอนใหม่ได้แพร่ไป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ในประเทศตะวันตกได้โดยง่าย ทั้งยังได้สร้างความอยากรู้อยากเห็นแก่ชาวตะวันตกด้วย</w:t>
      </w:r>
    </w:p>
    <w:p w14:paraId="205B7522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ในปี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๑๘๙๐ ศาสตราจารย์ อี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จี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บราวน์ แห่งมหาวิทย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าลัยเคมบริดจ์ ผู้เป็นนักค้นคว้า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ภาคตะวันออกที่สำคัญผู้หนึ่ง ได้แวะเยี่ยมเยียนพระบาฮาอุลลาห์ในที่คุมขังก่อนที่พระองค์จะสิ้นพระชนม์ ๒ ปี เป็นการค้นคว้าศาสนาบาไฮเป็นขั้นสุดท้าย เขากล่าวไว้ตอนหนึ่งในหนังสือสารคดีท่องเที่ยวว่า “ข้าพเจ้าไม่อาจลืมใบหน้าที่ข้าพเจ้าเพ่งดูได้เลย ถึงแม้ว่าข้าพเจ้าจะบรรยายไม่ถูกต้องก็ตาม นัยน์ตาที่บ่งบอกถึงความรู้แจ้งนั้นราวกับจะอ่านใจได้อย่างชัดแจ้ง อำนาจปรากฏอยู่บนคิ้วเป็นทางใหญ่นั้น ไม่จำเป็นที่จะถามว่าข้าพเจ้ายืนอยู่ต่อหน้าผู้ใด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เมื่อข้าพเจ้าโน้มศีรษะให้แก่ผู้หนึ่ง ซึ่งคู่ควรแก่การคารวะ และจงรัก ซึ่งกษัตริย์จักอิจฉา จอมจักรพรรดิ จักต้องอยากได้รับ”</w:t>
      </w:r>
    </w:p>
    <w:p w14:paraId="6FA9694C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 xml:space="preserve">สำเนียงอันสุภาพอ่อนโยนและสุขุมได้เชื้อเชิญให้ข้าพเจ้านั่งและกล่าวต่อไปว่า “เราปรารถนาแต่เพียงให้ความดีมีสุขเกิดแก่โลกและหมู่ประเทศยังถูกกล่าวหาว่าเป็นผู้ก่อจลาจลและยุยงให้ราษฎรแข็งข้อ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ซึ่งมีโทษควรแก่การตกเป็นทาสและการถูกเนรเทศ การที่ประเทศต่างๆ มีความเชื่อมั่นเป็นอันหนึ่งอันเดียวกัน และปวงชนมีเกลียวสัมพันธ์กระชับแน่นฉันญาติพี่น้อง การขัดแย้งกันด้วยเรื่องศาสนาควรยุติลงและการรังเกียจกันและกันระหว่างเชื้อชาติควรถูกลบล้างโดยสิ้นเชิง ที่กล่าวมานี้เป็นภัยประการใดบ้าง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ทั้งยังจะเกิดเป็นจริงตามนี้ด้วยสงครามที่ก่อความพินาศจะสิ้นสุดลง และสันติภาพที่แท้จะมาสู่ท่านผู้อาศัยอยู่ในตะวันตกไม่ปรารถนาสันติภาพหรือ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นี่ไม่ใช่หรือที่พระเยซูทรงทำนายไว้ ท่านเห็นแล้วหรือยังว่าผู้เป็นกษัตริย์และผู้ปกครองได้ทุ่มเททรัพย์สินอย่างมากมายเพื่อทำลายมนุษย์ ยิ่งกว่าการช่วยทำนุบำรุงความร่มเย็นเป็นสุขของมนุษย์ การจลาจล การหลั่งเลือด และการขัดแย้งกันต้องไมมีอีกแล้ว จะอยู่ร่วมกันเสมือนเครือญาติในครอบครัวเดียวกัน อย่าให้มนุษย์ภาคภูมิใจในความรักประเทศของตนเอง แต่ขอให้เขาภาคภูมในความรักที่มีต่อมนุษยชาติเถิด”</w:t>
      </w:r>
    </w:p>
    <w:p w14:paraId="5139818B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เป็นที่น่าสังเกตอย่างยิ่งที่ว่าชาวตะวันตกพากันส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นใจในพุทธพระธรรมด้วย เมื่อศาสนา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ของพระบาฮาอุลลาห์ได้แพร่ไปในแถบนั้น นับเป็นเวลา ๒๕๐๐ ปี ที่ชาวตะวันตกมิได้มีความอยากรู้อยากเห็นในพระพุทธศาสนาเลย แต่เมื่อได้ซึมซาบในคำสอนของพระบาฮาอุลลาห์ ชาวตะวันตกก็เริ่มนับถือคำสอนของพระพุทธเจ้า โดยทันที ได้ทีการแปลหนังสือเกี่ยวกับพุทธศาสนาขึ้นเป็</w:t>
      </w:r>
      <w:r w:rsidR="00194A23" w:rsidRPr="004903EA">
        <w:rPr>
          <w:rFonts w:ascii="Browallia New" w:hAnsi="Browallia New" w:cs="Browallia New"/>
          <w:sz w:val="32"/>
          <w:szCs w:val="32"/>
          <w:cs/>
          <w:lang w:val="en-GB"/>
        </w:rPr>
        <w:t>นภาษา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อังกฤษ ในปี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๑๙๐๖ ชาวตะวันตกที่เคยมีทัศนะเกี่ยวกับพุทธศาสนาว่า เป็นประวัติศาสนาชั้นหนึ่งเท่านั้น กลับมีความภาคภูมิในชีวิตใหม่ตามหลักของพุทธศาสนา</w:t>
      </w:r>
    </w:p>
    <w:p w14:paraId="262B91EE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ประวัติอินเดียเป็นประเทศที่พระพุทธเจ้าทรงป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ระสูติ ได้เปลี่ยนใจไปจากการเป็น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พระพุทธศาสนาเมื่อหนึ่งพันปีล่วงมาแล้ว  แต่ดูเหมือนว่าชาวอินเดียกลับเลื่อมใสในพระพุทธเจ้าอีก  ดังนั้น สมาคมพระมหาโพธิ์จึงเกิดขึ้นอีกในอินเดียเมื่อ ปี ค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>.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4903EA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๑๘๙๑ ได้ก่อให้เกิดความเลื่อมใสในพุทธศาสนาอีกทั่วทั้งประเทศอินเดีย</w:t>
      </w:r>
    </w:p>
    <w:p w14:paraId="708A2888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เมื่อคัมภีร์ ๓๐๐๐ เล่ม ที่บรรยายเรื่องพุทธศาสนา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เป็นภาษาสันสกฤต ได้ถูกค้นพบในหอ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สมุดหลวงในเมือ</w:t>
      </w:r>
      <w:r w:rsidR="00194A23" w:rsidRPr="004903EA">
        <w:rPr>
          <w:rFonts w:ascii="Browallia New" w:hAnsi="Browallia New" w:cs="Browallia New"/>
          <w:sz w:val="32"/>
          <w:szCs w:val="32"/>
          <w:cs/>
          <w:lang w:val="en-GB"/>
        </w:rPr>
        <w:t>งกฎ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มัณฑุประเทศเนปาล ได้เป็นโอกาสใหม่แห่งการค้นคว้าพุทธศาสนาอีก ซึ่งครั้งนี้ ซิล เวียเลวี ผู้เชี่ยวชาญภาษาสันสกฤตที่ยิ่งใหญ่ผู้หนึ่งได้รับเกียรตินิยมเป็นเลิศในการค้นคว้าพุทธศาสนา ทั่วโลกต่างยอมรับว่าคติธรรมของพุทธศาสนานั้นลึกซึ้งยิ่ง การค้นคว้าทางจิต และการชี้แจงความประพฤติผิดชอบชั่วดีตามแบบฉบับของอินเดียดั้งเดิมได้เป็นที่เข้าใจกันในหมู่ชาวตะวันตกด้วย</w:t>
      </w:r>
    </w:p>
    <w:p w14:paraId="7F41D7C6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คำสอนของพระบาฮาอุลลาห์ ห้ามมิให้หลงเชื่อถืองมงา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ย ทั้งได้ชี้ให้เห็นถึงความสำคัญ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ของการนับถือศาสนาให้ถูกต้องด้วนเหตุผล และสอดคล้องต้องกันกับวิทยาศาสตร์  คำสอนนี้ช่วยให้ผู้นับถือศาสนาทุกคนกล้าแสดงความเชื่อมั่นอันถูกต้องตามเหตุผลโดยการปฏิบัติตนเป็นเยี่ยงอย่างนี้  แสดงให้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เห็นอย่างชัดแจ้งถึงความเป็นผู้ประเสริฐสุดของพระพุทธเจ้า ดังจะเห็นจากการเปิดเผยสัจธรรมอย่างเดียวกัน แต่ใช้ภาษาต่างกันในกาลก่อน</w:t>
      </w:r>
    </w:p>
    <w:p w14:paraId="1BFFB633" w14:textId="77777777" w:rsidR="00274EBF" w:rsidRPr="004903EA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ดังนั้น หลังจากการรอคอยเป็นเวลาเกือบ ๒๕๐๐ ปี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 xml:space="preserve"> พระพุทธ</w:t>
      </w:r>
      <w:r w:rsidR="00384EB3">
        <w:rPr>
          <w:rFonts w:ascii="Browallia New" w:hAnsi="Browallia New" w:cs="Browallia New" w:hint="cs"/>
          <w:sz w:val="32"/>
          <w:szCs w:val="32"/>
          <w:cs/>
          <w:lang w:val="en-GB"/>
        </w:rPr>
        <w:t>เจ้า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ทำนายที่ว่าพระอมิตาภะจะ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เสด็จมาสู่นั้นเป็นความจริงขึ้นแล้ว แต่ทว่าที่ว่าวิถีทางของพระบาฮาอุลลาห์หาได้ราบรื่นเหมือนครั้งที่พระพุทธเจ้าทรงประกาศพระธรรมไม่ เพราะว่าประเทศเปอร์เซียอันมีศาสนาอิสลามเป็นศาสนาประจำชาติมิได้ให้เสรีภาพในการนับถือศาสนา ซึ่งต่างกับอินเดีย</w:t>
      </w:r>
    </w:p>
    <w:p w14:paraId="3BFD9254" w14:textId="77777777" w:rsidR="00274EBF" w:rsidRPr="00384EB3" w:rsidRDefault="00274EBF" w:rsidP="00384EB3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พระบาฮาอุลลาห์ถึงแม้ว่าจะทรงเป็นผู้สูงสกุลยังต้องดำเนินชีวิตด้วยความอดอยาก โด</w:t>
      </w:r>
      <w:r w:rsidR="00384EB3">
        <w:rPr>
          <w:rFonts w:ascii="Browallia New" w:hAnsi="Browallia New" w:cs="Browallia New"/>
          <w:sz w:val="32"/>
          <w:szCs w:val="32"/>
          <w:cs/>
          <w:lang w:val="en-GB"/>
        </w:rPr>
        <w:t>ย</w:t>
      </w:r>
      <w:r w:rsidRPr="004903EA">
        <w:rPr>
          <w:rFonts w:ascii="Browallia New" w:hAnsi="Browallia New" w:cs="Browallia New"/>
          <w:sz w:val="32"/>
          <w:szCs w:val="32"/>
          <w:cs/>
          <w:lang w:val="en-GB"/>
        </w:rPr>
        <w:t>ถูกริบทรัพย์สมบัติที่มีอยู่ทั้งหมด พระองค์ทรงทนถูกจองจำเป็นเวลา ๔๐ ปี และศาสนิกชนเกือบ ๓๐๐๐๐ คน ต้องถูกสังหารศาสนิกชนทั้งหลายยอมสละชีวิตเพราะมีความมั่นใจว่าเลือดที่หลั่งไหลออกมานั้นเสมือนหนึ่งน้ำที่ช่วยรดเมล็ดพืชแห่งความรัก ซึ่งคำสอนศาสนาบาไฮได้ถูปลูกฝังไว้ในหัวใจของมนุษย์ให้เจริญงอกงามขึ้นและท้ายที่สุดเพื่อว่าเราและท่านรวมทั้งประชากรทั่วโลกจะได้เป็นอันหนึ่งอันเดียวกันด้วยความรักและสามัคคีและเพื่อว่าโลกนี้จะได้เป็นประหนึ่งแดนสวรรค์</w:t>
      </w:r>
    </w:p>
    <w:p w14:paraId="09E36527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73AC4B54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33D2BE44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36DA0E25" w14:textId="77777777" w:rsidR="00274EBF" w:rsidRPr="004903EA" w:rsidRDefault="00274EBF" w:rsidP="005964CB">
      <w:pPr>
        <w:tabs>
          <w:tab w:val="left" w:pos="142"/>
          <w:tab w:val="left" w:pos="851"/>
        </w:tabs>
        <w:jc w:val="thaiDistribute"/>
        <w:rPr>
          <w:rFonts w:ascii="Browallia New" w:hAnsi="Browallia New" w:cs="Browallia New"/>
          <w:sz w:val="32"/>
          <w:szCs w:val="32"/>
        </w:rPr>
      </w:pPr>
    </w:p>
    <w:p w14:paraId="665D7A4E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</w:rPr>
        <w:tab/>
      </w:r>
      <w:r w:rsidRPr="004903EA">
        <w:rPr>
          <w:rFonts w:ascii="Browallia New" w:hAnsi="Browallia New" w:cs="Browallia New"/>
          <w:sz w:val="24"/>
          <w:szCs w:val="32"/>
        </w:rPr>
        <w:tab/>
      </w:r>
    </w:p>
    <w:p w14:paraId="2B29EC83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sz w:val="24"/>
          <w:szCs w:val="32"/>
        </w:rPr>
      </w:pPr>
      <w:r w:rsidRPr="004903EA">
        <w:rPr>
          <w:rFonts w:ascii="Browallia New" w:hAnsi="Browallia New" w:cs="Browallia New"/>
          <w:sz w:val="24"/>
          <w:szCs w:val="32"/>
        </w:rPr>
        <w:tab/>
      </w:r>
      <w:r w:rsidRPr="004903EA">
        <w:rPr>
          <w:rFonts w:ascii="Browallia New" w:hAnsi="Browallia New" w:cs="Browallia New"/>
          <w:sz w:val="24"/>
          <w:szCs w:val="32"/>
        </w:rPr>
        <w:tab/>
      </w:r>
    </w:p>
    <w:p w14:paraId="02631FD5" w14:textId="77777777" w:rsidR="00274EBF" w:rsidRPr="004903EA" w:rsidRDefault="00274EBF" w:rsidP="005964CB">
      <w:pPr>
        <w:jc w:val="thaiDistribute"/>
        <w:rPr>
          <w:rFonts w:ascii="Browallia New" w:hAnsi="Browallia New" w:cs="Browallia New"/>
        </w:rPr>
      </w:pPr>
      <w:r w:rsidRPr="004903EA">
        <w:rPr>
          <w:rFonts w:ascii="Browallia New" w:hAnsi="Browallia New" w:cs="Browallia New"/>
          <w:sz w:val="24"/>
          <w:szCs w:val="32"/>
        </w:rPr>
        <w:tab/>
      </w:r>
      <w:r w:rsidRPr="004903EA">
        <w:rPr>
          <w:rFonts w:ascii="Browallia New" w:hAnsi="Browallia New" w:cs="Browallia New"/>
          <w:sz w:val="24"/>
          <w:szCs w:val="32"/>
        </w:rPr>
        <w:tab/>
      </w:r>
    </w:p>
    <w:p w14:paraId="2FC8D15F" w14:textId="77777777" w:rsidR="00274EBF" w:rsidRPr="004903EA" w:rsidRDefault="00274EBF" w:rsidP="005964CB">
      <w:pPr>
        <w:jc w:val="thaiDistribute"/>
        <w:rPr>
          <w:rFonts w:ascii="Browallia New" w:hAnsi="Browallia New" w:cs="Browallia New"/>
        </w:rPr>
      </w:pPr>
    </w:p>
    <w:p w14:paraId="4614FCAF" w14:textId="77777777" w:rsidR="00274EBF" w:rsidRPr="004903EA" w:rsidRDefault="00274EBF" w:rsidP="005964CB">
      <w:pPr>
        <w:jc w:val="thaiDistribute"/>
        <w:rPr>
          <w:rFonts w:ascii="Browallia New" w:hAnsi="Browallia New" w:cs="Browallia New"/>
        </w:rPr>
      </w:pPr>
    </w:p>
    <w:p w14:paraId="2E2EA7E2" w14:textId="77777777" w:rsidR="00274EBF" w:rsidRPr="004903EA" w:rsidRDefault="00274EBF" w:rsidP="005964CB">
      <w:pPr>
        <w:jc w:val="thaiDistribute"/>
        <w:rPr>
          <w:rFonts w:ascii="Browallia New" w:hAnsi="Browallia New" w:cs="Browallia New"/>
          <w:b/>
          <w:sz w:val="24"/>
          <w:szCs w:val="32"/>
        </w:rPr>
      </w:pPr>
      <w:r w:rsidRPr="004903EA">
        <w:rPr>
          <w:rFonts w:ascii="Browallia New" w:hAnsi="Browallia New" w:cs="Browallia New"/>
          <w:b/>
          <w:bCs/>
          <w:sz w:val="24"/>
          <w:szCs w:val="32"/>
        </w:rPr>
        <w:tab/>
      </w:r>
      <w:r w:rsidRPr="004903EA">
        <w:rPr>
          <w:rFonts w:ascii="Browallia New" w:hAnsi="Browallia New" w:cs="Browallia New"/>
          <w:b/>
          <w:bCs/>
          <w:sz w:val="24"/>
          <w:szCs w:val="32"/>
        </w:rPr>
        <w:tab/>
      </w:r>
    </w:p>
    <w:p w14:paraId="4EEB4891" w14:textId="77777777" w:rsidR="00274EBF" w:rsidRPr="004903EA" w:rsidRDefault="00274EBF" w:rsidP="00E23506">
      <w:pPr>
        <w:jc w:val="thaiDistribute"/>
        <w:rPr>
          <w:rFonts w:ascii="Browallia New" w:hAnsi="Browallia New" w:cs="Browallia New"/>
        </w:rPr>
      </w:pPr>
      <w:r w:rsidRPr="004903EA">
        <w:rPr>
          <w:rFonts w:ascii="Browallia New" w:hAnsi="Browallia New" w:cs="Browallia New"/>
          <w:b/>
          <w:sz w:val="24"/>
          <w:szCs w:val="32"/>
        </w:rPr>
        <w:tab/>
      </w:r>
      <w:r w:rsidRPr="004903EA">
        <w:rPr>
          <w:rFonts w:ascii="Browallia New" w:hAnsi="Browallia New" w:cs="Browallia New"/>
          <w:b/>
          <w:sz w:val="24"/>
          <w:szCs w:val="32"/>
        </w:rPr>
        <w:tab/>
      </w:r>
    </w:p>
    <w:sectPr w:rsidR="00274EBF" w:rsidRPr="004903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4EAA2B3E"/>
    <w:lvl w:ilvl="0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 w:val="0"/>
        <w:sz w:val="32"/>
      </w:rPr>
    </w:lvl>
  </w:abstractNum>
  <w:abstractNum w:abstractNumId="1" w15:restartNumberingAfterBreak="0">
    <w:nsid w:val="00000002"/>
    <w:multiLevelType w:val="singleLevel"/>
    <w:tmpl w:val="E9E6E3CC"/>
    <w:lvl w:ilvl="0">
      <w:start w:val="1"/>
      <w:numFmt w:val="thaiNumbers"/>
      <w:lvlText w:val="%1."/>
      <w:lvlJc w:val="left"/>
      <w:pPr>
        <w:ind w:left="885" w:hanging="360"/>
      </w:pPr>
      <w:rPr>
        <w:rFonts w:hint="default"/>
        <w:b/>
        <w:bCs w:val="0"/>
        <w:sz w:val="32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BE517AC"/>
    <w:multiLevelType w:val="hybridMultilevel"/>
    <w:tmpl w:val="A90480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1BB64F0"/>
    <w:multiLevelType w:val="hybridMultilevel"/>
    <w:tmpl w:val="1FF0C5FC"/>
    <w:lvl w:ilvl="0" w:tplc="D88E4B7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4280189">
    <w:abstractNumId w:val="0"/>
  </w:num>
  <w:num w:numId="2" w16cid:durableId="832179459">
    <w:abstractNumId w:val="1"/>
  </w:num>
  <w:num w:numId="3" w16cid:durableId="1810131178">
    <w:abstractNumId w:val="2"/>
  </w:num>
  <w:num w:numId="4" w16cid:durableId="612399925">
    <w:abstractNumId w:val="3"/>
  </w:num>
  <w:num w:numId="5" w16cid:durableId="20957772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DDE"/>
    <w:rsid w:val="00032131"/>
    <w:rsid w:val="000D203E"/>
    <w:rsid w:val="00137D69"/>
    <w:rsid w:val="00194A23"/>
    <w:rsid w:val="00274EBF"/>
    <w:rsid w:val="002C6CE0"/>
    <w:rsid w:val="002F5DDE"/>
    <w:rsid w:val="00384EB3"/>
    <w:rsid w:val="004903EA"/>
    <w:rsid w:val="004B62CE"/>
    <w:rsid w:val="004B76D6"/>
    <w:rsid w:val="00522E22"/>
    <w:rsid w:val="005964CB"/>
    <w:rsid w:val="005C1D73"/>
    <w:rsid w:val="00722024"/>
    <w:rsid w:val="00735988"/>
    <w:rsid w:val="007F4B8A"/>
    <w:rsid w:val="00A80F1A"/>
    <w:rsid w:val="00B35A55"/>
    <w:rsid w:val="00CD0463"/>
    <w:rsid w:val="00D91503"/>
    <w:rsid w:val="00E04263"/>
    <w:rsid w:val="00E23506"/>
    <w:rsid w:val="00F3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AAE8F94"/>
  <w15:chartTrackingRefBased/>
  <w15:docId w15:val="{563636CC-FDDE-4198-A8CE-AAF9C129A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ordia New"/>
      <w:sz w:val="22"/>
      <w:szCs w:val="28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sz w:val="32"/>
    </w:rPr>
  </w:style>
  <w:style w:type="character" w:customStyle="1" w:styleId="WW8Num2z0">
    <w:name w:val="WW8Num2z0"/>
    <w:rPr>
      <w:sz w:val="32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styleId="DefaultParagraphFont0">
    <w:name w:val="Default Paragraph Font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-DefaultParagraphFont">
    <w:name w:val="WW-Default Paragraph Font"/>
  </w:style>
  <w:style w:type="character" w:customStyle="1" w:styleId="HeaderChar">
    <w:name w:val="Header Char"/>
    <w:basedOn w:val="WW-DefaultParagraphFont"/>
  </w:style>
  <w:style w:type="character" w:customStyle="1" w:styleId="FooterChar">
    <w:name w:val="Footer Char"/>
    <w:basedOn w:val="WW-DefaultParagraph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spacing w:after="0" w:line="240" w:lineRule="auto"/>
    </w:pPr>
  </w:style>
  <w:style w:type="paragraph" w:styleId="Footer">
    <w:name w:val="footer"/>
    <w:basedOn w:val="Normal"/>
    <w:pPr>
      <w:spacing w:after="0" w:line="240" w:lineRule="auto"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8691</Words>
  <Characters>49543</Characters>
  <Application>Microsoft Office Word</Application>
  <DocSecurity>0</DocSecurity>
  <Lines>412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</dc:creator>
  <cp:keywords/>
  <cp:lastModifiedBy>Vaughan Smith</cp:lastModifiedBy>
  <cp:revision>2</cp:revision>
  <cp:lastPrinted>2014-07-02T02:54:00Z</cp:lastPrinted>
  <dcterms:created xsi:type="dcterms:W3CDTF">2022-08-10T09:29:00Z</dcterms:created>
  <dcterms:modified xsi:type="dcterms:W3CDTF">2022-08-10T09:29:00Z</dcterms:modified>
</cp:coreProperties>
</file>